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D1D8A" w14:textId="77777777" w:rsidR="00693DE7" w:rsidRPr="00046B44" w:rsidRDefault="00693DE7" w:rsidP="00693DE7">
      <w:pPr>
        <w:widowControl w:val="0"/>
        <w:overflowPunct/>
        <w:adjustRightInd/>
        <w:jc w:val="center"/>
        <w:textAlignment w:val="auto"/>
        <w:rPr>
          <w:rFonts w:ascii="Calibri" w:eastAsia="Calibri" w:hAnsi="Calibri" w:cs="Calibri"/>
          <w:sz w:val="22"/>
          <w:szCs w:val="22"/>
        </w:rPr>
      </w:pPr>
      <w:r w:rsidRPr="00046B44">
        <w:rPr>
          <w:rFonts w:ascii="Calibri" w:eastAsia="Calibri" w:hAnsi="Calibri" w:cs="Calibri"/>
          <w:noProof/>
          <w:sz w:val="22"/>
          <w:szCs w:val="22"/>
          <w:lang w:val="en-US"/>
        </w:rPr>
        <w:drawing>
          <wp:anchor distT="0" distB="0" distL="114300" distR="114300" simplePos="0" relativeHeight="251660288" behindDoc="0" locked="0" layoutInCell="1" allowOverlap="1" wp14:anchorId="0CA20620" wp14:editId="3ED1BA23">
            <wp:simplePos x="0" y="0"/>
            <wp:positionH relativeFrom="column">
              <wp:posOffset>1743075</wp:posOffset>
            </wp:positionH>
            <wp:positionV relativeFrom="paragraph">
              <wp:posOffset>-123825</wp:posOffset>
            </wp:positionV>
            <wp:extent cx="3152775" cy="630555"/>
            <wp:effectExtent l="0" t="0" r="9525" b="0"/>
            <wp:wrapNone/>
            <wp:docPr id="1755150181" name="Picture 2" descr="A black background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50181" name="Picture 2" descr="A black background with orange and blu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277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313AC" w14:textId="77777777" w:rsidR="00693DE7" w:rsidRPr="00046B44" w:rsidRDefault="00693DE7" w:rsidP="00693DE7">
      <w:pPr>
        <w:widowControl w:val="0"/>
        <w:tabs>
          <w:tab w:val="center" w:pos="4153"/>
          <w:tab w:val="right" w:pos="8306"/>
        </w:tabs>
        <w:overflowPunct/>
        <w:adjustRightInd/>
        <w:jc w:val="center"/>
        <w:textAlignment w:val="auto"/>
        <w:rPr>
          <w:rFonts w:ascii="Calibri" w:eastAsia="Calibri" w:hAnsi="Calibri" w:cs="Calibri"/>
          <w:color w:val="002F2E"/>
          <w:sz w:val="18"/>
          <w:szCs w:val="18"/>
        </w:rPr>
      </w:pPr>
      <w:r w:rsidRPr="00046B44">
        <w:rPr>
          <w:rFonts w:ascii="Calibri" w:eastAsia="Calibri" w:hAnsi="Calibri" w:cs="Calibri"/>
          <w:color w:val="008080"/>
          <w:sz w:val="22"/>
          <w:szCs w:val="22"/>
        </w:rPr>
        <w:br/>
      </w:r>
    </w:p>
    <w:p w14:paraId="63466D79" w14:textId="77777777" w:rsidR="00693DE7" w:rsidRPr="00046B44" w:rsidRDefault="00693DE7" w:rsidP="00693DE7">
      <w:pPr>
        <w:widowControl w:val="0"/>
        <w:tabs>
          <w:tab w:val="center" w:pos="4153"/>
          <w:tab w:val="right" w:pos="8306"/>
        </w:tabs>
        <w:overflowPunct/>
        <w:adjustRightInd/>
        <w:jc w:val="center"/>
        <w:textAlignment w:val="auto"/>
        <w:rPr>
          <w:rFonts w:ascii="Calibri" w:eastAsia="Calibri" w:hAnsi="Calibri" w:cs="Calibri"/>
          <w:color w:val="002F2E"/>
          <w:sz w:val="18"/>
          <w:szCs w:val="18"/>
        </w:rPr>
      </w:pPr>
    </w:p>
    <w:p w14:paraId="1FE29972" w14:textId="77777777" w:rsidR="00693DE7" w:rsidRPr="00046B44" w:rsidRDefault="00693DE7" w:rsidP="00693DE7">
      <w:pPr>
        <w:widowControl w:val="0"/>
        <w:tabs>
          <w:tab w:val="center" w:pos="4153"/>
          <w:tab w:val="right" w:pos="8306"/>
        </w:tabs>
        <w:overflowPunct/>
        <w:adjustRightInd/>
        <w:jc w:val="center"/>
        <w:textAlignment w:val="auto"/>
        <w:rPr>
          <w:rFonts w:ascii="Calibri" w:eastAsia="Calibri" w:hAnsi="Calibri" w:cs="Calibri"/>
          <w:b/>
          <w:color w:val="002F2E"/>
          <w:sz w:val="22"/>
          <w:szCs w:val="22"/>
        </w:rPr>
      </w:pPr>
      <w:r w:rsidRPr="00046B44">
        <w:rPr>
          <w:rFonts w:ascii="Calibri" w:eastAsia="Calibri" w:hAnsi="Calibri" w:cs="Calibri"/>
          <w:color w:val="002F2E"/>
          <w:sz w:val="18"/>
          <w:szCs w:val="18"/>
        </w:rPr>
        <w:t>Glenworth Valley Services P/L ABN: 42 658 080 810  T/A Glenworth Valley Wilderness Adventures</w:t>
      </w:r>
      <w:r w:rsidRPr="00046B44">
        <w:rPr>
          <w:rFonts w:ascii="Calibri" w:eastAsia="Calibri" w:hAnsi="Calibri" w:cs="Calibri"/>
          <w:color w:val="002F2E"/>
          <w:sz w:val="18"/>
          <w:szCs w:val="18"/>
        </w:rPr>
        <w:br/>
      </w:r>
      <w:r w:rsidRPr="00046B44">
        <w:rPr>
          <w:rFonts w:ascii="Calibri" w:eastAsia="Calibri" w:hAnsi="Calibri" w:cs="Calibri"/>
          <w:b/>
          <w:color w:val="002F2E"/>
          <w:sz w:val="22"/>
          <w:szCs w:val="22"/>
        </w:rPr>
        <w:t>_______________________________________________________________________________________________</w:t>
      </w:r>
    </w:p>
    <w:p w14:paraId="53255FC3" w14:textId="77777777" w:rsidR="00693DE7" w:rsidRPr="00046B44" w:rsidRDefault="00693DE7" w:rsidP="00693DE7">
      <w:pPr>
        <w:widowControl w:val="0"/>
        <w:tabs>
          <w:tab w:val="center" w:pos="4153"/>
          <w:tab w:val="right" w:pos="8306"/>
        </w:tabs>
        <w:overflowPunct/>
        <w:adjustRightInd/>
        <w:ind w:right="-170"/>
        <w:jc w:val="center"/>
        <w:textAlignment w:val="auto"/>
        <w:rPr>
          <w:rFonts w:ascii="Calibri" w:eastAsia="Calibri" w:hAnsi="Calibri" w:cs="Calibri"/>
          <w:b/>
          <w:color w:val="002F2E"/>
          <w:sz w:val="22"/>
          <w:szCs w:val="22"/>
        </w:rPr>
      </w:pPr>
      <w:r w:rsidRPr="00046B44">
        <w:rPr>
          <w:rFonts w:ascii="Calibri" w:eastAsia="Calibri" w:hAnsi="Calibri" w:cs="Calibri"/>
          <w:b/>
          <w:color w:val="002F2E"/>
          <w:sz w:val="22"/>
          <w:szCs w:val="22"/>
        </w:rPr>
        <w:t xml:space="preserve">OUTDOOR </w:t>
      </w:r>
      <w:r>
        <w:rPr>
          <w:rFonts w:ascii="Calibri" w:eastAsia="Calibri" w:hAnsi="Calibri" w:cs="Calibri"/>
          <w:b/>
          <w:color w:val="002F2E"/>
          <w:sz w:val="22"/>
          <w:szCs w:val="22"/>
        </w:rPr>
        <w:t xml:space="preserve">WILLDERNESS </w:t>
      </w:r>
      <w:r w:rsidRPr="00046B44">
        <w:rPr>
          <w:rFonts w:ascii="Calibri" w:eastAsia="Calibri" w:hAnsi="Calibri" w:cs="Calibri"/>
          <w:b/>
          <w:color w:val="002F2E"/>
          <w:sz w:val="22"/>
          <w:szCs w:val="22"/>
        </w:rPr>
        <w:t xml:space="preserve">EXPERIENCES   |   CAMPING &amp; ACCOMMODATION   |   AGISTMENT   |   EVENTS   </w:t>
      </w:r>
    </w:p>
    <w:p w14:paraId="5BD7A244" w14:textId="77777777" w:rsidR="00693DE7" w:rsidRPr="00046B44" w:rsidRDefault="00693DE7" w:rsidP="00693DE7">
      <w:pPr>
        <w:widowControl w:val="0"/>
        <w:tabs>
          <w:tab w:val="center" w:pos="4153"/>
          <w:tab w:val="right" w:pos="8306"/>
        </w:tabs>
        <w:overflowPunct/>
        <w:adjustRightInd/>
        <w:ind w:right="-170"/>
        <w:jc w:val="center"/>
        <w:textAlignment w:val="auto"/>
        <w:rPr>
          <w:rFonts w:ascii="Calibri" w:eastAsia="Calibri" w:hAnsi="Calibri" w:cs="Calibri"/>
          <w:color w:val="002F2E"/>
          <w:sz w:val="18"/>
          <w:szCs w:val="18"/>
          <w:u w:val="single"/>
        </w:rPr>
      </w:pPr>
      <w:r w:rsidRPr="00046B44">
        <w:rPr>
          <w:rFonts w:ascii="Calibri" w:eastAsia="Calibri" w:hAnsi="Calibri" w:cs="Calibri"/>
          <w:color w:val="002F2E"/>
          <w:sz w:val="18"/>
          <w:szCs w:val="18"/>
        </w:rPr>
        <w:t xml:space="preserve">69 Cooks Rd, Glenworth Valley NSW 2250     </w:t>
      </w:r>
      <w:r w:rsidRPr="00046B44">
        <w:rPr>
          <w:rFonts w:ascii="Calibri" w:eastAsia="Calibri" w:hAnsi="Calibri" w:cs="Calibri"/>
          <w:b/>
          <w:color w:val="002F2E"/>
          <w:sz w:val="18"/>
          <w:szCs w:val="18"/>
        </w:rPr>
        <w:t>p</w:t>
      </w:r>
      <w:r w:rsidRPr="00046B44">
        <w:rPr>
          <w:rFonts w:ascii="Calibri" w:eastAsia="Calibri" w:hAnsi="Calibri" w:cs="Calibri"/>
          <w:color w:val="002F2E"/>
          <w:sz w:val="18"/>
          <w:szCs w:val="18"/>
        </w:rPr>
        <w:t xml:space="preserve">: 02 4375 1222     </w:t>
      </w:r>
      <w:r w:rsidRPr="00046B44">
        <w:rPr>
          <w:rFonts w:ascii="Calibri" w:eastAsia="Calibri" w:hAnsi="Calibri" w:cs="Calibri"/>
          <w:b/>
          <w:color w:val="002F2E"/>
          <w:sz w:val="18"/>
          <w:szCs w:val="18"/>
        </w:rPr>
        <w:t>e</w:t>
      </w:r>
      <w:r w:rsidRPr="00046B44">
        <w:rPr>
          <w:rFonts w:ascii="Calibri" w:eastAsia="Calibri" w:hAnsi="Calibri" w:cs="Calibri"/>
          <w:color w:val="002F2E"/>
          <w:sz w:val="18"/>
          <w:szCs w:val="18"/>
        </w:rPr>
        <w:t xml:space="preserve">: </w:t>
      </w:r>
      <w:hyperlink r:id="rId8" w:history="1">
        <w:r w:rsidRPr="00046B44">
          <w:rPr>
            <w:rFonts w:ascii="Calibri" w:eastAsia="Calibri" w:hAnsi="Calibri" w:cs="Calibri"/>
            <w:color w:val="0000FF"/>
            <w:sz w:val="18"/>
            <w:szCs w:val="18"/>
            <w:u w:val="single"/>
          </w:rPr>
          <w:t>adventures@glenworth.com.au</w:t>
        </w:r>
      </w:hyperlink>
      <w:r w:rsidRPr="00046B44">
        <w:rPr>
          <w:rFonts w:ascii="Calibri" w:eastAsia="Calibri" w:hAnsi="Calibri" w:cs="Calibri"/>
          <w:color w:val="002F2E"/>
          <w:sz w:val="18"/>
          <w:szCs w:val="18"/>
        </w:rPr>
        <w:t xml:space="preserve">     </w:t>
      </w:r>
      <w:hyperlink r:id="rId9" w:history="1">
        <w:r w:rsidRPr="00046B44">
          <w:rPr>
            <w:rFonts w:ascii="Calibri" w:eastAsia="Calibri" w:hAnsi="Calibri" w:cs="Calibri"/>
            <w:color w:val="002F2E"/>
            <w:sz w:val="18"/>
            <w:szCs w:val="18"/>
            <w:u w:val="single"/>
          </w:rPr>
          <w:t>www.glenworth.com.au</w:t>
        </w:r>
      </w:hyperlink>
    </w:p>
    <w:p w14:paraId="7A78F027" w14:textId="77777777" w:rsidR="00693DE7" w:rsidRPr="00046B44" w:rsidRDefault="00693DE7" w:rsidP="00693DE7">
      <w:pPr>
        <w:widowControl w:val="0"/>
        <w:overflowPunct/>
        <w:adjustRightInd/>
        <w:spacing w:before="1"/>
        <w:textAlignment w:val="auto"/>
        <w:rPr>
          <w:rFonts w:ascii="Calibri" w:eastAsia="Calibri" w:hAnsi="Calibri" w:cs="Calibri"/>
          <w:sz w:val="14"/>
          <w:szCs w:val="22"/>
          <w:lang w:val="en-US"/>
        </w:rPr>
      </w:pPr>
      <w:r w:rsidRPr="00046B44">
        <w:rPr>
          <w:rFonts w:ascii="Calibri" w:eastAsia="Calibri" w:hAnsi="Calibri" w:cs="Calibri"/>
          <w:noProof/>
          <w:sz w:val="22"/>
          <w:szCs w:val="22"/>
          <w:lang w:val="en-US"/>
        </w:rPr>
        <mc:AlternateContent>
          <mc:Choice Requires="wps">
            <w:drawing>
              <wp:anchor distT="0" distB="0" distL="0" distR="0" simplePos="0" relativeHeight="251659264" behindDoc="1" locked="0" layoutInCell="1" allowOverlap="1" wp14:anchorId="0EDEB99E" wp14:editId="1183A144">
                <wp:simplePos x="0" y="0"/>
                <wp:positionH relativeFrom="page">
                  <wp:posOffset>419100</wp:posOffset>
                </wp:positionH>
                <wp:positionV relativeFrom="paragraph">
                  <wp:posOffset>124609</wp:posOffset>
                </wp:positionV>
                <wp:extent cx="6713855" cy="1270"/>
                <wp:effectExtent l="0" t="0" r="0" b="0"/>
                <wp:wrapTopAndBottom/>
                <wp:docPr id="30355459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855" cy="1270"/>
                        </a:xfrm>
                        <a:custGeom>
                          <a:avLst/>
                          <a:gdLst/>
                          <a:ahLst/>
                          <a:cxnLst/>
                          <a:rect l="l" t="t" r="r" b="b"/>
                          <a:pathLst>
                            <a:path w="6713855">
                              <a:moveTo>
                                <a:pt x="0" y="0"/>
                              </a:moveTo>
                              <a:lnTo>
                                <a:pt x="6713759" y="0"/>
                              </a:lnTo>
                            </a:path>
                          </a:pathLst>
                        </a:custGeom>
                        <a:ln w="10379">
                          <a:solidFill>
                            <a:srgbClr val="002D2C"/>
                          </a:solidFill>
                          <a:prstDash val="solid"/>
                        </a:ln>
                      </wps:spPr>
                      <wps:bodyPr wrap="square" lIns="0" tIns="0" rIns="0" bIns="0" rtlCol="0">
                        <a:prstTxWarp prst="textNoShape">
                          <a:avLst/>
                        </a:prstTxWarp>
                        <a:noAutofit/>
                      </wps:bodyPr>
                    </wps:wsp>
                  </a:graphicData>
                </a:graphic>
              </wp:anchor>
            </w:drawing>
          </mc:Choice>
          <mc:Fallback>
            <w:pict>
              <v:shape w14:anchorId="2F5E2C1F" id="Graphic 3" o:spid="_x0000_s1026" style="position:absolute;margin-left:33pt;margin-top:9.8pt;width:528.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713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" path="m,l6713759,e" filled="f" strokecolor="#002d2c" strokeweight=".28831mm">
                <v:path arrowok="t"/>
                <w10:wrap type="topAndBottom" anchorx="page"/>
              </v:shape>
            </w:pict>
          </mc:Fallback>
        </mc:AlternateContent>
      </w:r>
    </w:p>
    <w:p w14:paraId="4535ADBC" w14:textId="5177DC19" w:rsidR="00143C38" w:rsidRPr="001D3F94" w:rsidRDefault="00143C38" w:rsidP="00143C38">
      <w:pPr>
        <w:overflowPunct/>
        <w:jc w:val="center"/>
        <w:textAlignment w:val="auto"/>
        <w:rPr>
          <w:rFonts w:asciiTheme="minorHAnsi" w:hAnsiTheme="minorHAnsi" w:cs="Times-New-Roman,Bold"/>
          <w:b/>
          <w:bCs/>
          <w:lang w:eastAsia="en-AU"/>
        </w:rPr>
      </w:pPr>
    </w:p>
    <w:p w14:paraId="1F569889" w14:textId="5A5E77D4" w:rsidR="008A557C" w:rsidRDefault="008A557C" w:rsidP="008A557C">
      <w:pPr>
        <w:jc w:val="both"/>
        <w:rPr>
          <w:rFonts w:ascii="Calibri" w:hAnsi="Calibri"/>
          <w:sz w:val="21"/>
          <w:szCs w:val="21"/>
          <w:lang w:eastAsia="zh-CN"/>
        </w:rPr>
      </w:pPr>
      <w:r w:rsidRPr="00137282">
        <w:rPr>
          <w:rFonts w:ascii="Calibri" w:hAnsi="Calibri"/>
          <w:sz w:val="21"/>
          <w:szCs w:val="21"/>
          <w:lang w:eastAsia="zh-CN"/>
        </w:rPr>
        <w:t xml:space="preserve">Thank you for enquiring about </w:t>
      </w:r>
      <w:r w:rsidR="00B67408">
        <w:rPr>
          <w:rFonts w:ascii="Calibri" w:hAnsi="Calibri"/>
          <w:sz w:val="21"/>
          <w:szCs w:val="21"/>
          <w:lang w:eastAsia="zh-CN"/>
        </w:rPr>
        <w:t xml:space="preserve">our </w:t>
      </w:r>
      <w:r w:rsidR="00693DE7">
        <w:rPr>
          <w:rFonts w:ascii="Calibri" w:hAnsi="Calibri"/>
          <w:b/>
          <w:bCs/>
          <w:sz w:val="21"/>
          <w:szCs w:val="21"/>
          <w:lang w:eastAsia="zh-CN"/>
        </w:rPr>
        <w:t>Hospitality Attendant</w:t>
      </w:r>
      <w:r w:rsidR="00887CF1">
        <w:rPr>
          <w:rFonts w:ascii="Calibri" w:hAnsi="Calibri"/>
          <w:b/>
          <w:bCs/>
          <w:sz w:val="21"/>
          <w:szCs w:val="21"/>
          <w:lang w:eastAsia="zh-CN"/>
        </w:rPr>
        <w:t xml:space="preserve"> </w:t>
      </w:r>
      <w:r w:rsidR="00887CF1">
        <w:rPr>
          <w:rFonts w:ascii="Calibri" w:hAnsi="Calibri"/>
          <w:sz w:val="21"/>
          <w:szCs w:val="21"/>
          <w:lang w:eastAsia="zh-CN"/>
        </w:rPr>
        <w:t>roles</w:t>
      </w:r>
      <w:r w:rsidRPr="00137282">
        <w:rPr>
          <w:rFonts w:ascii="Calibri" w:hAnsi="Calibri" w:cs="Calibri"/>
          <w:b/>
          <w:sz w:val="21"/>
          <w:szCs w:val="21"/>
        </w:rPr>
        <w:t xml:space="preserve"> </w:t>
      </w:r>
      <w:r w:rsidRPr="00137282">
        <w:rPr>
          <w:rFonts w:ascii="Calibri" w:hAnsi="Calibri"/>
          <w:sz w:val="21"/>
          <w:szCs w:val="21"/>
          <w:lang w:eastAsia="zh-CN"/>
        </w:rPr>
        <w:t xml:space="preserve">at </w:t>
      </w:r>
      <w:r w:rsidR="00693DE7">
        <w:rPr>
          <w:rFonts w:ascii="Calibri" w:hAnsi="Calibri"/>
          <w:sz w:val="21"/>
          <w:szCs w:val="21"/>
          <w:lang w:eastAsia="zh-CN"/>
        </w:rPr>
        <w:t xml:space="preserve">Glenworth Valley Wilderness Adventures </w:t>
      </w:r>
      <w:r w:rsidRPr="00137282">
        <w:rPr>
          <w:rFonts w:ascii="Calibri" w:hAnsi="Calibri"/>
          <w:sz w:val="21"/>
          <w:szCs w:val="21"/>
          <w:lang w:eastAsia="zh-CN"/>
        </w:rPr>
        <w:t>(</w:t>
      </w:r>
      <w:r w:rsidR="00693DE7">
        <w:rPr>
          <w:rFonts w:ascii="Calibri" w:hAnsi="Calibri"/>
          <w:sz w:val="21"/>
          <w:szCs w:val="21"/>
          <w:lang w:eastAsia="zh-CN"/>
        </w:rPr>
        <w:t>GVWA</w:t>
      </w:r>
      <w:r w:rsidRPr="00137282">
        <w:rPr>
          <w:rFonts w:ascii="Calibri" w:hAnsi="Calibri"/>
          <w:sz w:val="21"/>
          <w:szCs w:val="21"/>
          <w:lang w:eastAsia="zh-CN"/>
        </w:rPr>
        <w:t>), Australia’s largest horse riding and wilderness adventure centre.</w:t>
      </w:r>
    </w:p>
    <w:p w14:paraId="44EA2EDE" w14:textId="77777777" w:rsidR="00693DE7" w:rsidRDefault="00693DE7" w:rsidP="008A557C">
      <w:pPr>
        <w:jc w:val="both"/>
        <w:rPr>
          <w:rFonts w:ascii="Calibri" w:hAnsi="Calibri"/>
          <w:sz w:val="21"/>
          <w:szCs w:val="21"/>
          <w:lang w:eastAsia="zh-CN"/>
        </w:rPr>
      </w:pPr>
    </w:p>
    <w:p w14:paraId="275637FF" w14:textId="75485961" w:rsidR="00693DE7" w:rsidRDefault="00693DE7" w:rsidP="008A557C">
      <w:pPr>
        <w:jc w:val="both"/>
        <w:rPr>
          <w:rFonts w:ascii="Calibri" w:hAnsi="Calibri"/>
          <w:sz w:val="21"/>
          <w:szCs w:val="21"/>
          <w:lang w:eastAsia="zh-CN"/>
        </w:rPr>
      </w:pPr>
      <w:r>
        <w:rPr>
          <w:rFonts w:ascii="Calibri" w:hAnsi="Calibri"/>
          <w:sz w:val="21"/>
          <w:szCs w:val="21"/>
          <w:lang w:eastAsia="zh-CN"/>
        </w:rPr>
        <w:t xml:space="preserve">We are currently looking to fill a variety of different Hospitality roles across our organisation including: </w:t>
      </w:r>
    </w:p>
    <w:p w14:paraId="2D8F74E4" w14:textId="77777777" w:rsidR="007317D3" w:rsidRDefault="007317D3" w:rsidP="00693DE7">
      <w:pPr>
        <w:pStyle w:val="ListParagraph"/>
        <w:numPr>
          <w:ilvl w:val="0"/>
          <w:numId w:val="24"/>
        </w:numPr>
        <w:jc w:val="both"/>
        <w:rPr>
          <w:rFonts w:ascii="Calibri" w:hAnsi="Calibri"/>
          <w:b/>
          <w:bCs/>
          <w:sz w:val="21"/>
          <w:szCs w:val="21"/>
          <w:lang w:eastAsia="zh-CN"/>
        </w:rPr>
        <w:sectPr w:rsidR="007317D3" w:rsidSect="00137282">
          <w:pgSz w:w="11909" w:h="16834" w:code="9"/>
          <w:pgMar w:top="567" w:right="720" w:bottom="340" w:left="567" w:header="0" w:footer="0" w:gutter="0"/>
          <w:cols w:space="720"/>
        </w:sectPr>
      </w:pPr>
    </w:p>
    <w:p w14:paraId="605F3E72" w14:textId="62C70432" w:rsidR="00693DE7" w:rsidRPr="00693DE7" w:rsidRDefault="00693DE7" w:rsidP="00693DE7">
      <w:pPr>
        <w:pStyle w:val="ListParagraph"/>
        <w:numPr>
          <w:ilvl w:val="0"/>
          <w:numId w:val="24"/>
        </w:numPr>
        <w:jc w:val="both"/>
        <w:rPr>
          <w:rFonts w:ascii="Calibri" w:hAnsi="Calibri"/>
          <w:b/>
          <w:bCs/>
          <w:sz w:val="21"/>
          <w:szCs w:val="21"/>
          <w:lang w:eastAsia="zh-CN"/>
        </w:rPr>
      </w:pPr>
      <w:r w:rsidRPr="00693DE7">
        <w:rPr>
          <w:rFonts w:ascii="Calibri" w:hAnsi="Calibri"/>
          <w:b/>
          <w:bCs/>
          <w:sz w:val="21"/>
          <w:szCs w:val="21"/>
          <w:lang w:eastAsia="zh-CN"/>
        </w:rPr>
        <w:t xml:space="preserve">Wait Attendants </w:t>
      </w:r>
    </w:p>
    <w:p w14:paraId="7265E99D" w14:textId="189C8311" w:rsidR="00693DE7" w:rsidRPr="00693DE7" w:rsidRDefault="00693DE7" w:rsidP="00693DE7">
      <w:pPr>
        <w:pStyle w:val="ListParagraph"/>
        <w:numPr>
          <w:ilvl w:val="0"/>
          <w:numId w:val="24"/>
        </w:numPr>
        <w:jc w:val="both"/>
        <w:rPr>
          <w:rFonts w:ascii="Calibri" w:hAnsi="Calibri"/>
          <w:b/>
          <w:bCs/>
          <w:sz w:val="21"/>
          <w:szCs w:val="21"/>
          <w:lang w:eastAsia="zh-CN"/>
        </w:rPr>
      </w:pPr>
      <w:r w:rsidRPr="00693DE7">
        <w:rPr>
          <w:rFonts w:ascii="Calibri" w:hAnsi="Calibri"/>
          <w:b/>
          <w:bCs/>
          <w:sz w:val="21"/>
          <w:szCs w:val="21"/>
          <w:lang w:eastAsia="zh-CN"/>
        </w:rPr>
        <w:t xml:space="preserve">Bar Attendants </w:t>
      </w:r>
    </w:p>
    <w:p w14:paraId="50500E94" w14:textId="3FC4BE69" w:rsidR="00693DE7" w:rsidRPr="00693DE7" w:rsidRDefault="00693DE7" w:rsidP="00693DE7">
      <w:pPr>
        <w:pStyle w:val="ListParagraph"/>
        <w:numPr>
          <w:ilvl w:val="0"/>
          <w:numId w:val="24"/>
        </w:numPr>
        <w:jc w:val="both"/>
        <w:rPr>
          <w:rFonts w:ascii="Calibri" w:hAnsi="Calibri"/>
          <w:b/>
          <w:bCs/>
          <w:sz w:val="21"/>
          <w:szCs w:val="21"/>
          <w:lang w:eastAsia="zh-CN"/>
        </w:rPr>
      </w:pPr>
      <w:r w:rsidRPr="00693DE7">
        <w:rPr>
          <w:rFonts w:ascii="Calibri" w:hAnsi="Calibri"/>
          <w:b/>
          <w:bCs/>
          <w:sz w:val="21"/>
          <w:szCs w:val="21"/>
          <w:lang w:eastAsia="zh-CN"/>
        </w:rPr>
        <w:t xml:space="preserve">Barista’s </w:t>
      </w:r>
    </w:p>
    <w:p w14:paraId="467D63B4" w14:textId="55DA0754" w:rsidR="00693DE7" w:rsidRPr="00693DE7" w:rsidRDefault="00693DE7" w:rsidP="00693DE7">
      <w:pPr>
        <w:pStyle w:val="ListParagraph"/>
        <w:numPr>
          <w:ilvl w:val="0"/>
          <w:numId w:val="24"/>
        </w:numPr>
        <w:jc w:val="both"/>
        <w:rPr>
          <w:rFonts w:ascii="Calibri" w:hAnsi="Calibri"/>
          <w:b/>
          <w:bCs/>
          <w:sz w:val="21"/>
          <w:szCs w:val="21"/>
          <w:lang w:eastAsia="zh-CN"/>
        </w:rPr>
      </w:pPr>
      <w:r w:rsidRPr="00693DE7">
        <w:rPr>
          <w:rFonts w:ascii="Calibri" w:hAnsi="Calibri"/>
          <w:b/>
          <w:bCs/>
          <w:sz w:val="21"/>
          <w:szCs w:val="21"/>
          <w:lang w:eastAsia="zh-CN"/>
        </w:rPr>
        <w:t xml:space="preserve">Front of House Supervisors </w:t>
      </w:r>
    </w:p>
    <w:p w14:paraId="51E568A5" w14:textId="60E060AB" w:rsidR="00693DE7" w:rsidRPr="00693DE7" w:rsidRDefault="00693DE7" w:rsidP="00693DE7">
      <w:pPr>
        <w:pStyle w:val="ListParagraph"/>
        <w:numPr>
          <w:ilvl w:val="0"/>
          <w:numId w:val="24"/>
        </w:numPr>
        <w:jc w:val="both"/>
        <w:rPr>
          <w:rFonts w:ascii="Calibri" w:hAnsi="Calibri"/>
          <w:b/>
          <w:bCs/>
          <w:sz w:val="21"/>
          <w:szCs w:val="21"/>
          <w:lang w:eastAsia="zh-CN"/>
        </w:rPr>
      </w:pPr>
      <w:r w:rsidRPr="00693DE7">
        <w:rPr>
          <w:rFonts w:ascii="Calibri" w:hAnsi="Calibri"/>
          <w:b/>
          <w:bCs/>
          <w:sz w:val="21"/>
          <w:szCs w:val="21"/>
          <w:lang w:eastAsia="zh-CN"/>
        </w:rPr>
        <w:t>Kitchen Hands</w:t>
      </w:r>
    </w:p>
    <w:p w14:paraId="08C4DAA9" w14:textId="4E895C83" w:rsidR="00693DE7" w:rsidRPr="00693DE7" w:rsidRDefault="00693DE7" w:rsidP="00693DE7">
      <w:pPr>
        <w:pStyle w:val="ListParagraph"/>
        <w:numPr>
          <w:ilvl w:val="0"/>
          <w:numId w:val="24"/>
        </w:numPr>
        <w:jc w:val="both"/>
        <w:rPr>
          <w:rFonts w:ascii="Calibri" w:hAnsi="Calibri"/>
          <w:b/>
          <w:bCs/>
          <w:sz w:val="21"/>
          <w:szCs w:val="21"/>
          <w:lang w:eastAsia="zh-CN"/>
        </w:rPr>
      </w:pPr>
      <w:r w:rsidRPr="00693DE7">
        <w:rPr>
          <w:rFonts w:ascii="Calibri" w:hAnsi="Calibri"/>
          <w:b/>
          <w:bCs/>
          <w:sz w:val="21"/>
          <w:szCs w:val="21"/>
          <w:lang w:eastAsia="zh-CN"/>
        </w:rPr>
        <w:t xml:space="preserve">Kiosk/ café Attendants </w:t>
      </w:r>
    </w:p>
    <w:p w14:paraId="73842897" w14:textId="5D0B4333" w:rsidR="007317D3" w:rsidRPr="007317D3" w:rsidRDefault="00693DE7" w:rsidP="008A557C">
      <w:pPr>
        <w:pStyle w:val="ListParagraph"/>
        <w:numPr>
          <w:ilvl w:val="0"/>
          <w:numId w:val="24"/>
        </w:numPr>
        <w:jc w:val="both"/>
        <w:rPr>
          <w:rFonts w:ascii="Calibri" w:hAnsi="Calibri"/>
          <w:b/>
          <w:bCs/>
          <w:sz w:val="21"/>
          <w:szCs w:val="21"/>
          <w:lang w:eastAsia="zh-CN"/>
        </w:rPr>
        <w:sectPr w:rsidR="007317D3" w:rsidRPr="007317D3" w:rsidSect="007317D3">
          <w:type w:val="continuous"/>
          <w:pgSz w:w="11909" w:h="16834" w:code="9"/>
          <w:pgMar w:top="567" w:right="720" w:bottom="340" w:left="567" w:header="0" w:footer="0" w:gutter="0"/>
          <w:cols w:space="720"/>
        </w:sectPr>
      </w:pPr>
      <w:r w:rsidRPr="00693DE7">
        <w:rPr>
          <w:rFonts w:ascii="Calibri" w:hAnsi="Calibri"/>
          <w:b/>
          <w:bCs/>
          <w:sz w:val="21"/>
          <w:szCs w:val="21"/>
          <w:lang w:eastAsia="zh-CN"/>
        </w:rPr>
        <w:t>Cook’</w:t>
      </w:r>
    </w:p>
    <w:p w14:paraId="10EB758B" w14:textId="537A1F84" w:rsidR="007317D3" w:rsidRDefault="00CF5E5F" w:rsidP="008A557C">
      <w:pPr>
        <w:jc w:val="both"/>
        <w:rPr>
          <w:rFonts w:ascii="Calibri" w:hAnsi="Calibri"/>
          <w:sz w:val="21"/>
          <w:szCs w:val="21"/>
          <w:lang w:eastAsia="zh-CN"/>
        </w:rPr>
        <w:sectPr w:rsidR="007317D3" w:rsidSect="007317D3">
          <w:type w:val="continuous"/>
          <w:pgSz w:w="11909" w:h="16834" w:code="9"/>
          <w:pgMar w:top="567" w:right="720" w:bottom="340" w:left="567" w:header="0" w:footer="0" w:gutter="0"/>
          <w:cols w:space="720"/>
        </w:sectPr>
      </w:pPr>
      <w:r>
        <w:rPr>
          <w:rFonts w:ascii="Calibri" w:hAnsi="Calibri"/>
          <w:sz w:val="21"/>
          <w:szCs w:val="21"/>
          <w:lang w:eastAsia="zh-CN"/>
        </w:rPr>
        <w:t xml:space="preserve">Please indicate on our application form which role you are interested in. Feel free to select multiple different roles if applicable.  </w:t>
      </w:r>
    </w:p>
    <w:p w14:paraId="582678F0" w14:textId="77777777" w:rsidR="008A557C" w:rsidRPr="00137282" w:rsidRDefault="008A557C" w:rsidP="008A557C">
      <w:pPr>
        <w:jc w:val="both"/>
        <w:rPr>
          <w:rFonts w:ascii="Calibri" w:hAnsi="Calibri"/>
          <w:sz w:val="21"/>
          <w:szCs w:val="21"/>
          <w:lang w:eastAsia="zh-CN"/>
        </w:rPr>
      </w:pPr>
    </w:p>
    <w:p w14:paraId="56FA7FBB" w14:textId="2890690D" w:rsidR="008A557C" w:rsidRDefault="00693DE7" w:rsidP="008A557C">
      <w:pPr>
        <w:jc w:val="both"/>
        <w:rPr>
          <w:rFonts w:ascii="Calibri" w:hAnsi="Calibri"/>
          <w:sz w:val="21"/>
          <w:szCs w:val="21"/>
        </w:rPr>
      </w:pPr>
      <w:r>
        <w:rPr>
          <w:rFonts w:ascii="Calibri" w:hAnsi="Calibri"/>
          <w:sz w:val="21"/>
          <w:szCs w:val="21"/>
        </w:rPr>
        <w:t>GVWA</w:t>
      </w:r>
      <w:r w:rsidR="008A557C" w:rsidRPr="00137282">
        <w:rPr>
          <w:rFonts w:ascii="Calibri" w:hAnsi="Calibri"/>
          <w:sz w:val="21"/>
          <w:szCs w:val="21"/>
        </w:rPr>
        <w:t xml:space="preserve"> is a multi-award winning, adventure tourism business specialising in horse riding, kayaking, quad biking, abseiling, laser skirmish</w:t>
      </w:r>
      <w:r w:rsidR="007317D3">
        <w:rPr>
          <w:rFonts w:ascii="Calibri" w:hAnsi="Calibri"/>
          <w:sz w:val="21"/>
          <w:szCs w:val="21"/>
        </w:rPr>
        <w:t>, weddings,</w:t>
      </w:r>
      <w:r w:rsidR="008A557C" w:rsidRPr="00137282">
        <w:rPr>
          <w:rFonts w:ascii="Calibri" w:hAnsi="Calibri"/>
          <w:sz w:val="21"/>
          <w:szCs w:val="21"/>
        </w:rPr>
        <w:t xml:space="preserve"> corporate team building activities</w:t>
      </w:r>
      <w:r w:rsidR="007317D3">
        <w:rPr>
          <w:rFonts w:ascii="Calibri" w:hAnsi="Calibri"/>
          <w:sz w:val="21"/>
          <w:szCs w:val="21"/>
        </w:rPr>
        <w:t>, social events and festivals</w:t>
      </w:r>
      <w:r w:rsidR="008A557C" w:rsidRPr="00137282">
        <w:rPr>
          <w:rFonts w:ascii="Calibri" w:hAnsi="Calibri"/>
          <w:sz w:val="21"/>
          <w:szCs w:val="21"/>
        </w:rPr>
        <w:t xml:space="preserve">.  We also offer camping and </w:t>
      </w:r>
      <w:r w:rsidR="00A85B79">
        <w:rPr>
          <w:rFonts w:ascii="Calibri" w:hAnsi="Calibri"/>
          <w:sz w:val="21"/>
          <w:szCs w:val="21"/>
        </w:rPr>
        <w:t xml:space="preserve">accommodation as well as </w:t>
      </w:r>
      <w:r w:rsidR="008A557C" w:rsidRPr="00137282">
        <w:rPr>
          <w:rFonts w:ascii="Calibri" w:hAnsi="Calibri"/>
          <w:sz w:val="21"/>
          <w:szCs w:val="21"/>
        </w:rPr>
        <w:t xml:space="preserve">horse agistment services to our diverse range of experiences available on our 3000-acre wilderness property.  We have been in business for more than 50 years and employ a team of </w:t>
      </w:r>
      <w:r>
        <w:rPr>
          <w:rFonts w:ascii="Calibri" w:hAnsi="Calibri"/>
          <w:sz w:val="21"/>
          <w:szCs w:val="21"/>
        </w:rPr>
        <w:t>4</w:t>
      </w:r>
      <w:r w:rsidR="00A85B79">
        <w:rPr>
          <w:rFonts w:ascii="Calibri" w:hAnsi="Calibri"/>
          <w:sz w:val="21"/>
          <w:szCs w:val="21"/>
        </w:rPr>
        <w:t>0</w:t>
      </w:r>
      <w:r w:rsidR="008A557C" w:rsidRPr="00137282">
        <w:rPr>
          <w:rFonts w:ascii="Calibri" w:hAnsi="Calibri"/>
          <w:sz w:val="21"/>
          <w:szCs w:val="21"/>
        </w:rPr>
        <w:t xml:space="preserve"> full time staff and approximately 60 – 80 part time and casual staff.</w:t>
      </w:r>
    </w:p>
    <w:p w14:paraId="274C5C70" w14:textId="37830B28" w:rsidR="008944D3" w:rsidRDefault="008944D3" w:rsidP="008A557C">
      <w:pPr>
        <w:jc w:val="both"/>
        <w:rPr>
          <w:rFonts w:ascii="Calibri" w:hAnsi="Calibri"/>
          <w:sz w:val="21"/>
          <w:szCs w:val="21"/>
        </w:rPr>
      </w:pPr>
    </w:p>
    <w:p w14:paraId="3F45A04F" w14:textId="618AA1BC" w:rsidR="008944D3" w:rsidRPr="0007534C" w:rsidRDefault="006A5D87" w:rsidP="008944D3">
      <w:pPr>
        <w:jc w:val="both"/>
        <w:rPr>
          <w:rFonts w:ascii="Calibri" w:hAnsi="Calibri"/>
          <w:sz w:val="21"/>
          <w:szCs w:val="21"/>
        </w:rPr>
      </w:pPr>
      <w:r>
        <w:rPr>
          <w:rFonts w:ascii="Calibri" w:hAnsi="Calibri"/>
          <w:sz w:val="21"/>
          <w:szCs w:val="21"/>
        </w:rPr>
        <w:t>4</w:t>
      </w:r>
      <w:r w:rsidR="008944D3" w:rsidRPr="00E268D3">
        <w:rPr>
          <w:rFonts w:ascii="Calibri" w:hAnsi="Calibri"/>
          <w:sz w:val="21"/>
          <w:szCs w:val="21"/>
        </w:rPr>
        <w:t xml:space="preserve"> years </w:t>
      </w:r>
      <w:proofErr w:type="gramStart"/>
      <w:r w:rsidR="008944D3" w:rsidRPr="00E268D3">
        <w:rPr>
          <w:rFonts w:ascii="Calibri" w:hAnsi="Calibri"/>
          <w:sz w:val="21"/>
          <w:szCs w:val="21"/>
        </w:rPr>
        <w:t>ago</w:t>
      </w:r>
      <w:proofErr w:type="gramEnd"/>
      <w:r w:rsidR="008944D3" w:rsidRPr="00E268D3">
        <w:rPr>
          <w:rFonts w:ascii="Calibri" w:hAnsi="Calibri"/>
          <w:sz w:val="21"/>
          <w:szCs w:val="21"/>
        </w:rPr>
        <w:t xml:space="preserve"> we also opened our spectacular $5m Valley Events Centre to host weddings</w:t>
      </w:r>
      <w:r w:rsidR="008944D3">
        <w:rPr>
          <w:rFonts w:ascii="Calibri" w:hAnsi="Calibri"/>
          <w:sz w:val="21"/>
          <w:szCs w:val="21"/>
        </w:rPr>
        <w:t xml:space="preserve">, </w:t>
      </w:r>
      <w:r w:rsidR="008944D3" w:rsidRPr="00E268D3">
        <w:rPr>
          <w:rFonts w:ascii="Calibri" w:hAnsi="Calibri"/>
          <w:sz w:val="21"/>
          <w:szCs w:val="21"/>
        </w:rPr>
        <w:t xml:space="preserve">corporate events </w:t>
      </w:r>
      <w:r w:rsidR="008944D3">
        <w:rPr>
          <w:rFonts w:ascii="Calibri" w:hAnsi="Calibri"/>
          <w:sz w:val="21"/>
          <w:szCs w:val="21"/>
        </w:rPr>
        <w:t xml:space="preserve">and to operate our </w:t>
      </w:r>
      <w:r w:rsidR="008944D3" w:rsidRPr="00E268D3">
        <w:rPr>
          <w:rFonts w:ascii="Calibri" w:hAnsi="Calibri"/>
          <w:sz w:val="21"/>
          <w:szCs w:val="21"/>
        </w:rPr>
        <w:t>Kiosk</w:t>
      </w:r>
      <w:r w:rsidR="007317D3">
        <w:rPr>
          <w:rFonts w:ascii="Calibri" w:hAnsi="Calibri"/>
          <w:sz w:val="21"/>
          <w:szCs w:val="21"/>
        </w:rPr>
        <w:t xml:space="preserve">/ Café </w:t>
      </w:r>
      <w:r w:rsidR="008944D3">
        <w:rPr>
          <w:rFonts w:ascii="Calibri" w:hAnsi="Calibri"/>
          <w:sz w:val="21"/>
          <w:szCs w:val="21"/>
        </w:rPr>
        <w:t>from</w:t>
      </w:r>
      <w:r w:rsidR="008944D3" w:rsidRPr="00E268D3">
        <w:rPr>
          <w:rFonts w:ascii="Calibri" w:hAnsi="Calibri"/>
          <w:sz w:val="21"/>
          <w:szCs w:val="21"/>
        </w:rPr>
        <w:t xml:space="preserve">.  </w:t>
      </w:r>
      <w:r w:rsidR="007317D3" w:rsidRPr="0007534C">
        <w:rPr>
          <w:rFonts w:ascii="Calibri" w:hAnsi="Calibri"/>
          <w:sz w:val="21"/>
          <w:szCs w:val="21"/>
        </w:rPr>
        <w:t>We</w:t>
      </w:r>
      <w:r w:rsidR="007317D3">
        <w:rPr>
          <w:rFonts w:ascii="Calibri" w:hAnsi="Calibri"/>
          <w:sz w:val="21"/>
          <w:szCs w:val="21"/>
        </w:rPr>
        <w:t xml:space="preserve"> now host around 300 events per annum and are looking for extra team members to cater to </w:t>
      </w:r>
      <w:r w:rsidR="007317D3" w:rsidRPr="0007534C">
        <w:rPr>
          <w:rFonts w:ascii="Calibri" w:hAnsi="Calibri"/>
          <w:sz w:val="21"/>
          <w:szCs w:val="21"/>
        </w:rPr>
        <w:t xml:space="preserve">this </w:t>
      </w:r>
      <w:r w:rsidR="007317D3">
        <w:rPr>
          <w:rFonts w:ascii="Calibri" w:hAnsi="Calibri"/>
          <w:sz w:val="21"/>
          <w:szCs w:val="21"/>
        </w:rPr>
        <w:t xml:space="preserve">growing area </w:t>
      </w:r>
      <w:r w:rsidR="007317D3" w:rsidRPr="0007534C">
        <w:rPr>
          <w:rFonts w:ascii="Calibri" w:hAnsi="Calibri"/>
          <w:sz w:val="21"/>
          <w:szCs w:val="21"/>
        </w:rPr>
        <w:t>of the business.</w:t>
      </w:r>
      <w:r w:rsidR="007317D3">
        <w:rPr>
          <w:rFonts w:ascii="Calibri" w:hAnsi="Calibri"/>
          <w:sz w:val="21"/>
          <w:szCs w:val="21"/>
        </w:rPr>
        <w:t xml:space="preserve"> </w:t>
      </w:r>
      <w:r w:rsidR="008944D3" w:rsidRPr="00E268D3">
        <w:rPr>
          <w:rFonts w:ascii="Calibri" w:hAnsi="Calibri"/>
          <w:sz w:val="21"/>
          <w:szCs w:val="21"/>
        </w:rPr>
        <w:t>Leading international companies</w:t>
      </w:r>
      <w:r w:rsidR="008944D3" w:rsidRPr="0007534C">
        <w:rPr>
          <w:rFonts w:ascii="Calibri" w:hAnsi="Calibri"/>
          <w:sz w:val="21"/>
          <w:szCs w:val="21"/>
        </w:rPr>
        <w:t xml:space="preserve"> such as Google, Uber, Atlassian, Shell Global and KPMG etc now choose </w:t>
      </w:r>
      <w:r w:rsidR="00693DE7">
        <w:rPr>
          <w:rFonts w:ascii="Calibri" w:hAnsi="Calibri"/>
          <w:sz w:val="21"/>
          <w:szCs w:val="21"/>
        </w:rPr>
        <w:t>GVWA</w:t>
      </w:r>
      <w:r w:rsidR="008944D3" w:rsidRPr="0007534C">
        <w:rPr>
          <w:rFonts w:ascii="Calibri" w:hAnsi="Calibri"/>
          <w:sz w:val="21"/>
          <w:szCs w:val="21"/>
        </w:rPr>
        <w:t xml:space="preserve"> for their annual conferences and events. </w:t>
      </w:r>
    </w:p>
    <w:p w14:paraId="6302FC07" w14:textId="77777777" w:rsidR="008A557C" w:rsidRPr="00137282" w:rsidRDefault="008A557C" w:rsidP="008A557C">
      <w:pPr>
        <w:jc w:val="both"/>
        <w:rPr>
          <w:rFonts w:ascii="Calibri" w:hAnsi="Calibri"/>
          <w:sz w:val="21"/>
          <w:szCs w:val="21"/>
        </w:rPr>
      </w:pPr>
    </w:p>
    <w:p w14:paraId="048B833F" w14:textId="77777777" w:rsidR="008A557C" w:rsidRPr="00137282" w:rsidRDefault="008A557C" w:rsidP="008A557C">
      <w:pPr>
        <w:jc w:val="both"/>
        <w:rPr>
          <w:rFonts w:ascii="Calibri" w:hAnsi="Calibri"/>
          <w:sz w:val="21"/>
          <w:szCs w:val="21"/>
          <w:lang w:eastAsia="zh-CN"/>
        </w:rPr>
      </w:pPr>
      <w:r w:rsidRPr="00137282">
        <w:rPr>
          <w:rFonts w:ascii="Calibri" w:hAnsi="Calibri"/>
          <w:sz w:val="21"/>
          <w:szCs w:val="21"/>
          <w:lang w:eastAsia="zh-CN"/>
        </w:rPr>
        <w:t xml:space="preserve">Glenworth Valley is located 4 kilometres off the M1 Motorway via the Calga/Peats Ridge exit which is only 15 minutes from Gosford. Employment at Glenworth Valley makes for a great lifestyle and ideal work environment due to the magnificent natural surroundings and the enjoyable type of work we do.  To familiarise yourself with the nature of our business, please visit </w:t>
      </w:r>
      <w:hyperlink r:id="rId10" w:history="1">
        <w:r w:rsidRPr="00137282">
          <w:rPr>
            <w:rFonts w:ascii="Calibri" w:hAnsi="Calibri"/>
            <w:color w:val="0000FF"/>
            <w:sz w:val="21"/>
            <w:szCs w:val="21"/>
            <w:u w:val="single"/>
            <w:lang w:eastAsia="zh-CN"/>
          </w:rPr>
          <w:t>www.glenworth.com.au</w:t>
        </w:r>
      </w:hyperlink>
    </w:p>
    <w:p w14:paraId="033A4502" w14:textId="6D760AD5" w:rsidR="008944D3" w:rsidRPr="006A5D87" w:rsidRDefault="008944D3" w:rsidP="00FA1A42">
      <w:pPr>
        <w:jc w:val="both"/>
        <w:rPr>
          <w:rFonts w:ascii="Calibri" w:hAnsi="Calibri"/>
          <w:sz w:val="21"/>
          <w:szCs w:val="21"/>
          <w:lang w:eastAsia="zh-CN"/>
        </w:rPr>
      </w:pPr>
    </w:p>
    <w:p w14:paraId="57CBBD05" w14:textId="77777777" w:rsidR="006A5D87" w:rsidRPr="00137282" w:rsidRDefault="006A5D87" w:rsidP="006A5D87">
      <w:pPr>
        <w:jc w:val="both"/>
        <w:rPr>
          <w:rFonts w:ascii="Calibri" w:hAnsi="Calibri" w:cs="Calibri"/>
          <w:b/>
          <w:sz w:val="21"/>
          <w:szCs w:val="21"/>
          <w:u w:val="single"/>
        </w:rPr>
      </w:pPr>
      <w:r w:rsidRPr="00137282">
        <w:rPr>
          <w:rFonts w:ascii="Calibri" w:hAnsi="Calibri" w:cs="Calibri"/>
          <w:b/>
          <w:sz w:val="21"/>
          <w:szCs w:val="21"/>
          <w:u w:val="single"/>
        </w:rPr>
        <w:t>Purpose of the role</w:t>
      </w:r>
    </w:p>
    <w:p w14:paraId="152A204E" w14:textId="2CF3680D" w:rsidR="00F1206F" w:rsidRPr="00E268D3" w:rsidRDefault="00693DE7" w:rsidP="00C64F14">
      <w:pPr>
        <w:jc w:val="both"/>
        <w:rPr>
          <w:rFonts w:ascii="Calibri" w:hAnsi="Calibri" w:cs="Calibri"/>
        </w:rPr>
      </w:pPr>
      <w:r w:rsidRPr="00137282">
        <w:rPr>
          <w:rFonts w:ascii="Calibri" w:hAnsi="Calibri" w:cs="Calibri"/>
          <w:sz w:val="21"/>
          <w:szCs w:val="21"/>
        </w:rPr>
        <w:t xml:space="preserve">We require the services of </w:t>
      </w:r>
      <w:r>
        <w:rPr>
          <w:rFonts w:ascii="Calibri" w:hAnsi="Calibri" w:cs="Calibri"/>
          <w:sz w:val="21"/>
          <w:szCs w:val="21"/>
        </w:rPr>
        <w:t xml:space="preserve">a number of </w:t>
      </w:r>
      <w:r w:rsidRPr="00137282">
        <w:rPr>
          <w:rFonts w:ascii="Calibri" w:hAnsi="Calibri" w:cs="Calibri"/>
          <w:sz w:val="21"/>
          <w:szCs w:val="21"/>
        </w:rPr>
        <w:t xml:space="preserve">highly capable </w:t>
      </w:r>
      <w:r>
        <w:rPr>
          <w:rFonts w:ascii="Calibri" w:hAnsi="Calibri" w:cs="Calibri"/>
          <w:sz w:val="21"/>
          <w:szCs w:val="21"/>
        </w:rPr>
        <w:t xml:space="preserve">hospitality attendants to </w:t>
      </w:r>
      <w:r w:rsidR="007317D3">
        <w:rPr>
          <w:rFonts w:ascii="Calibri" w:hAnsi="Calibri" w:cs="Calibri"/>
          <w:sz w:val="21"/>
          <w:szCs w:val="21"/>
        </w:rPr>
        <w:t xml:space="preserve">join our established team </w:t>
      </w:r>
      <w:r>
        <w:rPr>
          <w:rFonts w:ascii="Calibri" w:hAnsi="Calibri" w:cs="Calibri"/>
          <w:sz w:val="21"/>
          <w:szCs w:val="21"/>
        </w:rPr>
        <w:t xml:space="preserve">in our Valley Event Centre to service our event and function bookings, such as weddings, corporate event and social functions </w:t>
      </w:r>
      <w:r w:rsidR="007317D3">
        <w:rPr>
          <w:rFonts w:ascii="Calibri" w:hAnsi="Calibri" w:cs="Calibri"/>
          <w:sz w:val="21"/>
          <w:szCs w:val="21"/>
        </w:rPr>
        <w:t>as well as our</w:t>
      </w:r>
      <w:r>
        <w:rPr>
          <w:rFonts w:ascii="Calibri" w:hAnsi="Calibri" w:cs="Calibri"/>
          <w:sz w:val="21"/>
          <w:szCs w:val="21"/>
        </w:rPr>
        <w:t xml:space="preserve"> Kiosk/ Cafe. </w:t>
      </w:r>
      <w:r w:rsidR="00C64F14" w:rsidRPr="00E268D3">
        <w:rPr>
          <w:rFonts w:ascii="Calibri" w:hAnsi="Calibri" w:cs="Calibri"/>
        </w:rPr>
        <w:t>The purpose of the role is to</w:t>
      </w:r>
      <w:r>
        <w:rPr>
          <w:rFonts w:ascii="Calibri" w:hAnsi="Calibri" w:cs="Calibri"/>
        </w:rPr>
        <w:t xml:space="preserve"> assist in providing outstanding </w:t>
      </w:r>
      <w:r w:rsidR="00257554">
        <w:rPr>
          <w:rFonts w:ascii="Calibri" w:hAnsi="Calibri" w:cs="Calibri"/>
        </w:rPr>
        <w:t xml:space="preserve">food and beverage </w:t>
      </w:r>
      <w:r>
        <w:rPr>
          <w:rFonts w:ascii="Calibri" w:hAnsi="Calibri" w:cs="Calibri"/>
        </w:rPr>
        <w:t>experiences</w:t>
      </w:r>
      <w:r w:rsidR="00C64F14" w:rsidRPr="00E268D3">
        <w:rPr>
          <w:rFonts w:ascii="Calibri" w:hAnsi="Calibri" w:cs="Calibri"/>
        </w:rPr>
        <w:t xml:space="preserve"> in a </w:t>
      </w:r>
      <w:r w:rsidR="007051EC" w:rsidRPr="00E268D3">
        <w:rPr>
          <w:rFonts w:ascii="Calibri" w:hAnsi="Calibri" w:cs="Calibri"/>
        </w:rPr>
        <w:t>high-quality</w:t>
      </w:r>
      <w:r w:rsidR="00C64F14" w:rsidRPr="00E268D3">
        <w:rPr>
          <w:rFonts w:ascii="Calibri" w:hAnsi="Calibri" w:cs="Calibri"/>
        </w:rPr>
        <w:t xml:space="preserve"> manner that leaves </w:t>
      </w:r>
      <w:r w:rsidR="007317D3">
        <w:rPr>
          <w:rFonts w:ascii="Calibri" w:hAnsi="Calibri" w:cs="Calibri"/>
        </w:rPr>
        <w:t xml:space="preserve">all </w:t>
      </w:r>
      <w:r w:rsidR="00C64F14">
        <w:rPr>
          <w:rFonts w:ascii="Calibri" w:hAnsi="Calibri" w:cs="Calibri"/>
        </w:rPr>
        <w:t>our customers and guests f</w:t>
      </w:r>
      <w:r w:rsidR="00C64F14" w:rsidRPr="00E268D3">
        <w:rPr>
          <w:rFonts w:ascii="Calibri" w:hAnsi="Calibri" w:cs="Calibri"/>
        </w:rPr>
        <w:t xml:space="preserve">eeling </w:t>
      </w:r>
      <w:r>
        <w:rPr>
          <w:rFonts w:ascii="Calibri" w:hAnsi="Calibri" w:cs="Calibri"/>
        </w:rPr>
        <w:t xml:space="preserve">blown away </w:t>
      </w:r>
      <w:r w:rsidR="00C64F14" w:rsidRPr="00E268D3">
        <w:rPr>
          <w:rFonts w:ascii="Calibri" w:hAnsi="Calibri" w:cs="Calibri"/>
        </w:rPr>
        <w:t>and impressed with the experiences and services we provide</w:t>
      </w:r>
      <w:r w:rsidR="007051EC" w:rsidRPr="00E268D3">
        <w:rPr>
          <w:rFonts w:ascii="Calibri" w:hAnsi="Calibri" w:cs="Calibri"/>
        </w:rPr>
        <w:t xml:space="preserve">. </w:t>
      </w:r>
      <w:r w:rsidR="00F1206F">
        <w:rPr>
          <w:rFonts w:ascii="Calibri" w:hAnsi="Calibri" w:cs="Calibri"/>
        </w:rPr>
        <w:t xml:space="preserve">The positions that we have available </w:t>
      </w:r>
      <w:r>
        <w:rPr>
          <w:rFonts w:ascii="Calibri" w:hAnsi="Calibri" w:cs="Calibri"/>
        </w:rPr>
        <w:t xml:space="preserve">include </w:t>
      </w:r>
      <w:r w:rsidR="007051EC">
        <w:rPr>
          <w:rFonts w:ascii="Calibri" w:hAnsi="Calibri" w:cs="Calibri"/>
        </w:rPr>
        <w:t>flexible shift times including</w:t>
      </w:r>
      <w:r>
        <w:rPr>
          <w:rFonts w:ascii="Calibri" w:hAnsi="Calibri" w:cs="Calibri"/>
        </w:rPr>
        <w:t xml:space="preserve"> mid-week, weekend,</w:t>
      </w:r>
      <w:r w:rsidR="007051EC">
        <w:rPr>
          <w:rFonts w:ascii="Calibri" w:hAnsi="Calibri" w:cs="Calibri"/>
        </w:rPr>
        <w:t xml:space="preserve"> Day</w:t>
      </w:r>
      <w:r>
        <w:rPr>
          <w:rFonts w:ascii="Calibri" w:hAnsi="Calibri" w:cs="Calibri"/>
        </w:rPr>
        <w:t xml:space="preserve"> and</w:t>
      </w:r>
      <w:r w:rsidR="007051EC">
        <w:rPr>
          <w:rFonts w:ascii="Calibri" w:hAnsi="Calibri" w:cs="Calibri"/>
        </w:rPr>
        <w:t xml:space="preserve"> Night, shifts. </w:t>
      </w:r>
    </w:p>
    <w:p w14:paraId="6605E811" w14:textId="0BA4CEE9" w:rsidR="0025395B" w:rsidRDefault="0025395B" w:rsidP="00FA1A42">
      <w:pPr>
        <w:jc w:val="both"/>
        <w:rPr>
          <w:rFonts w:ascii="Calibri" w:hAnsi="Calibri" w:cs="Calibri"/>
          <w:sz w:val="21"/>
          <w:szCs w:val="21"/>
        </w:rPr>
      </w:pPr>
    </w:p>
    <w:p w14:paraId="540D1480" w14:textId="076304F5" w:rsidR="006A5D87" w:rsidRPr="00137282" w:rsidRDefault="006A5D87" w:rsidP="006A5D87">
      <w:pPr>
        <w:jc w:val="both"/>
        <w:rPr>
          <w:rFonts w:ascii="Calibri" w:hAnsi="Calibri" w:cs="Calibri"/>
          <w:b/>
          <w:sz w:val="21"/>
          <w:szCs w:val="21"/>
          <w:u w:val="single"/>
        </w:rPr>
      </w:pPr>
      <w:r w:rsidRPr="00137282">
        <w:rPr>
          <w:rFonts w:ascii="Calibri" w:hAnsi="Calibri" w:cs="Calibri"/>
          <w:b/>
          <w:sz w:val="21"/>
          <w:szCs w:val="21"/>
          <w:u w:val="single"/>
        </w:rPr>
        <w:t>What we are looking for</w:t>
      </w:r>
    </w:p>
    <w:p w14:paraId="7A422CBB" w14:textId="2A56720C" w:rsidR="00F02B28" w:rsidRDefault="00F02B28" w:rsidP="00315FB8">
      <w:pPr>
        <w:jc w:val="both"/>
        <w:rPr>
          <w:rFonts w:ascii="Calibri" w:hAnsi="Calibri" w:cs="Calibri"/>
          <w:sz w:val="21"/>
          <w:szCs w:val="21"/>
        </w:rPr>
      </w:pPr>
      <w:r>
        <w:rPr>
          <w:rFonts w:ascii="Calibri" w:hAnsi="Calibri" w:cs="Calibri"/>
          <w:sz w:val="21"/>
          <w:szCs w:val="21"/>
        </w:rPr>
        <w:t>The type of</w:t>
      </w:r>
      <w:r w:rsidRPr="00F02B28">
        <w:rPr>
          <w:rFonts w:ascii="Calibri" w:hAnsi="Calibri" w:cs="Calibri"/>
          <w:sz w:val="21"/>
          <w:szCs w:val="21"/>
        </w:rPr>
        <w:t xml:space="preserve"> </w:t>
      </w:r>
      <w:r w:rsidRPr="00E268D3">
        <w:rPr>
          <w:rFonts w:ascii="Calibri" w:hAnsi="Calibri" w:cs="Calibri"/>
          <w:sz w:val="21"/>
          <w:szCs w:val="21"/>
        </w:rPr>
        <w:t xml:space="preserve">person we are looking for </w:t>
      </w:r>
      <w:r w:rsidR="00887CF1" w:rsidRPr="00E268D3">
        <w:rPr>
          <w:rFonts w:ascii="Calibri" w:hAnsi="Calibri" w:cs="Calibri"/>
          <w:sz w:val="21"/>
          <w:szCs w:val="21"/>
        </w:rPr>
        <w:t>is</w:t>
      </w:r>
      <w:r w:rsidRPr="00E268D3">
        <w:rPr>
          <w:rFonts w:ascii="Calibri" w:hAnsi="Calibri" w:cs="Calibri"/>
          <w:sz w:val="21"/>
          <w:szCs w:val="21"/>
        </w:rPr>
        <w:t xml:space="preserve"> happy and enthusiastic</w:t>
      </w:r>
      <w:r w:rsidR="00887CF1">
        <w:rPr>
          <w:rFonts w:ascii="Calibri" w:hAnsi="Calibri" w:cs="Calibri"/>
          <w:sz w:val="21"/>
          <w:szCs w:val="21"/>
        </w:rPr>
        <w:t>, well presented</w:t>
      </w:r>
      <w:r>
        <w:rPr>
          <w:rFonts w:ascii="Calibri" w:hAnsi="Calibri" w:cs="Calibri"/>
          <w:sz w:val="21"/>
          <w:szCs w:val="21"/>
        </w:rPr>
        <w:t xml:space="preserve"> </w:t>
      </w:r>
      <w:r w:rsidRPr="00E268D3">
        <w:rPr>
          <w:rFonts w:ascii="Calibri" w:hAnsi="Calibri" w:cs="Calibri"/>
          <w:sz w:val="21"/>
          <w:szCs w:val="21"/>
        </w:rPr>
        <w:t xml:space="preserve">and </w:t>
      </w:r>
      <w:r>
        <w:rPr>
          <w:rFonts w:ascii="Calibri" w:hAnsi="Calibri" w:cs="Calibri"/>
          <w:sz w:val="21"/>
          <w:szCs w:val="21"/>
        </w:rPr>
        <w:t xml:space="preserve">who </w:t>
      </w:r>
      <w:r w:rsidRPr="00E268D3">
        <w:rPr>
          <w:rFonts w:ascii="Calibri" w:hAnsi="Calibri" w:cs="Calibri"/>
          <w:sz w:val="21"/>
          <w:szCs w:val="21"/>
        </w:rPr>
        <w:t>enjoys working with a friendly</w:t>
      </w:r>
      <w:r w:rsidR="00693DE7">
        <w:rPr>
          <w:rFonts w:ascii="Calibri" w:hAnsi="Calibri" w:cs="Calibri"/>
          <w:sz w:val="21"/>
          <w:szCs w:val="21"/>
        </w:rPr>
        <w:t xml:space="preserve">, passionate, </w:t>
      </w:r>
      <w:proofErr w:type="gramStart"/>
      <w:r w:rsidR="00693DE7">
        <w:rPr>
          <w:rFonts w:ascii="Calibri" w:hAnsi="Calibri" w:cs="Calibri"/>
          <w:sz w:val="21"/>
          <w:szCs w:val="21"/>
        </w:rPr>
        <w:t>high energy</w:t>
      </w:r>
      <w:proofErr w:type="gramEnd"/>
      <w:r w:rsidRPr="00E268D3">
        <w:rPr>
          <w:rFonts w:ascii="Calibri" w:hAnsi="Calibri" w:cs="Calibri"/>
          <w:sz w:val="21"/>
          <w:szCs w:val="21"/>
        </w:rPr>
        <w:t xml:space="preserve"> team of people in a fun environment</w:t>
      </w:r>
      <w:r>
        <w:rPr>
          <w:rFonts w:ascii="Calibri" w:hAnsi="Calibri" w:cs="Calibri"/>
          <w:sz w:val="21"/>
          <w:szCs w:val="21"/>
        </w:rPr>
        <w:t xml:space="preserve">. </w:t>
      </w:r>
      <w:r w:rsidR="00887CF1">
        <w:rPr>
          <w:rFonts w:ascii="Calibri" w:hAnsi="Calibri" w:cs="Calibri"/>
          <w:sz w:val="21"/>
          <w:szCs w:val="21"/>
        </w:rPr>
        <w:t xml:space="preserve">Previous experience </w:t>
      </w:r>
      <w:r w:rsidR="007051EC">
        <w:rPr>
          <w:rFonts w:ascii="Calibri" w:hAnsi="Calibri" w:cs="Calibri"/>
          <w:sz w:val="21"/>
          <w:szCs w:val="21"/>
        </w:rPr>
        <w:t xml:space="preserve">in hospitality or other similar industry </w:t>
      </w:r>
      <w:r w:rsidR="00887CF1">
        <w:rPr>
          <w:rFonts w:ascii="Calibri" w:hAnsi="Calibri" w:cs="Calibri"/>
          <w:sz w:val="21"/>
          <w:szCs w:val="21"/>
        </w:rPr>
        <w:t xml:space="preserve">is desired. </w:t>
      </w:r>
    </w:p>
    <w:p w14:paraId="3BFD4E15" w14:textId="77777777" w:rsidR="00F02B28" w:rsidRDefault="00F02B28" w:rsidP="00315FB8">
      <w:pPr>
        <w:jc w:val="both"/>
        <w:rPr>
          <w:rFonts w:ascii="Calibri" w:hAnsi="Calibri" w:cs="Calibri"/>
          <w:sz w:val="21"/>
          <w:szCs w:val="21"/>
        </w:rPr>
      </w:pPr>
    </w:p>
    <w:p w14:paraId="155D3F90" w14:textId="2E304E1B" w:rsidR="006A5D87" w:rsidRPr="007317D3" w:rsidRDefault="00666FC3" w:rsidP="006A5D87">
      <w:pPr>
        <w:jc w:val="both"/>
        <w:rPr>
          <w:rFonts w:ascii="Calibri" w:hAnsi="Calibri" w:cs="Arial"/>
          <w:sz w:val="21"/>
          <w:szCs w:val="21"/>
        </w:rPr>
      </w:pPr>
      <w:r>
        <w:rPr>
          <w:rFonts w:ascii="Calibri" w:hAnsi="Calibri" w:cs="Calibri"/>
          <w:sz w:val="21"/>
          <w:szCs w:val="21"/>
        </w:rPr>
        <w:t xml:space="preserve">Ideal candidates for this position will enjoy taking a </w:t>
      </w:r>
      <w:r w:rsidR="00315FB8" w:rsidRPr="0007534C">
        <w:rPr>
          <w:rFonts w:ascii="Calibri" w:hAnsi="Calibri" w:cs="Calibri"/>
          <w:sz w:val="21"/>
          <w:szCs w:val="21"/>
        </w:rPr>
        <w:t xml:space="preserve">professional approach </w:t>
      </w:r>
      <w:r w:rsidR="00315FB8">
        <w:rPr>
          <w:rFonts w:ascii="Calibri" w:hAnsi="Calibri" w:cs="Calibri"/>
          <w:sz w:val="21"/>
          <w:szCs w:val="21"/>
        </w:rPr>
        <w:t>to</w:t>
      </w:r>
      <w:r>
        <w:rPr>
          <w:rFonts w:ascii="Calibri" w:hAnsi="Calibri" w:cs="Calibri"/>
          <w:sz w:val="21"/>
          <w:szCs w:val="21"/>
        </w:rPr>
        <w:t xml:space="preserve">wards providing high levels of customer service and who </w:t>
      </w:r>
      <w:r w:rsidR="00A85B79">
        <w:rPr>
          <w:rFonts w:ascii="Calibri" w:hAnsi="Calibri" w:cs="Calibri"/>
          <w:sz w:val="21"/>
          <w:szCs w:val="21"/>
        </w:rPr>
        <w:t xml:space="preserve">are </w:t>
      </w:r>
      <w:r>
        <w:rPr>
          <w:rFonts w:ascii="Calibri" w:hAnsi="Calibri" w:cs="Calibri"/>
          <w:sz w:val="21"/>
          <w:szCs w:val="21"/>
        </w:rPr>
        <w:t xml:space="preserve">looking to </w:t>
      </w:r>
      <w:r w:rsidR="006A5D87" w:rsidRPr="00137282">
        <w:rPr>
          <w:rFonts w:ascii="Calibri" w:hAnsi="Calibri" w:cs="Arial"/>
          <w:sz w:val="21"/>
          <w:szCs w:val="21"/>
        </w:rPr>
        <w:t xml:space="preserve">become a highly regarded and valued member of our team. </w:t>
      </w:r>
      <w:r w:rsidR="006A5D87" w:rsidRPr="00137282">
        <w:rPr>
          <w:rFonts w:ascii="Calibri" w:hAnsi="Calibri" w:cs="Calibri"/>
          <w:sz w:val="21"/>
          <w:szCs w:val="21"/>
        </w:rPr>
        <w:t>All applicants must be non-smoking and will be assessed using the answers provided in the GV application form and against the list of key result areas in the position description.</w:t>
      </w:r>
    </w:p>
    <w:p w14:paraId="5A03EB0B" w14:textId="77777777" w:rsidR="00FA1A42" w:rsidRPr="0007534C" w:rsidRDefault="00FA1A42" w:rsidP="00FA1A42">
      <w:pPr>
        <w:jc w:val="both"/>
        <w:rPr>
          <w:rFonts w:ascii="Calibri" w:hAnsi="Calibri" w:cs="Calibri"/>
          <w:sz w:val="21"/>
          <w:szCs w:val="21"/>
        </w:rPr>
      </w:pPr>
    </w:p>
    <w:p w14:paraId="635CFDB4" w14:textId="77777777" w:rsidR="00FA1A42" w:rsidRPr="0007534C" w:rsidRDefault="00FA1A42" w:rsidP="00FA1A42">
      <w:pPr>
        <w:jc w:val="both"/>
        <w:rPr>
          <w:rFonts w:ascii="Calibri" w:hAnsi="Calibri" w:cs="Calibri"/>
          <w:b/>
          <w:sz w:val="21"/>
          <w:szCs w:val="21"/>
          <w:u w:val="single"/>
        </w:rPr>
      </w:pPr>
      <w:r w:rsidRPr="0007534C">
        <w:rPr>
          <w:rFonts w:ascii="Calibri" w:hAnsi="Calibri" w:cs="Calibri"/>
          <w:b/>
          <w:sz w:val="21"/>
          <w:szCs w:val="21"/>
          <w:u w:val="single"/>
        </w:rPr>
        <w:t>Remuneration</w:t>
      </w:r>
    </w:p>
    <w:p w14:paraId="017DD423" w14:textId="757102FF" w:rsidR="00FA1A42" w:rsidRDefault="009D4F1C" w:rsidP="00FA1A42">
      <w:pPr>
        <w:jc w:val="both"/>
        <w:rPr>
          <w:rFonts w:ascii="Calibri" w:hAnsi="Calibri"/>
          <w:sz w:val="21"/>
          <w:szCs w:val="21"/>
          <w:lang w:eastAsia="zh-CN"/>
        </w:rPr>
      </w:pPr>
      <w:r w:rsidRPr="00FB28E5">
        <w:rPr>
          <w:rFonts w:ascii="Calibri" w:hAnsi="Calibri"/>
          <w:sz w:val="21"/>
          <w:szCs w:val="21"/>
          <w:lang w:eastAsia="zh-CN"/>
        </w:rPr>
        <w:t>Employment is offered on a casual basis</w:t>
      </w:r>
      <w:r w:rsidR="00693DE7">
        <w:rPr>
          <w:rFonts w:ascii="Calibri" w:hAnsi="Calibri"/>
          <w:sz w:val="21"/>
          <w:szCs w:val="21"/>
          <w:lang w:eastAsia="zh-CN"/>
        </w:rPr>
        <w:t xml:space="preserve">, however part time or </w:t>
      </w:r>
      <w:r w:rsidR="00700758">
        <w:rPr>
          <w:rFonts w:ascii="Calibri" w:hAnsi="Calibri"/>
          <w:sz w:val="21"/>
          <w:szCs w:val="21"/>
          <w:lang w:eastAsia="zh-CN"/>
        </w:rPr>
        <w:t>full-time</w:t>
      </w:r>
      <w:r w:rsidR="00693DE7">
        <w:rPr>
          <w:rFonts w:ascii="Calibri" w:hAnsi="Calibri"/>
          <w:sz w:val="21"/>
          <w:szCs w:val="21"/>
          <w:lang w:eastAsia="zh-CN"/>
        </w:rPr>
        <w:t xml:space="preserve"> positions may be available to the suitable candidate.</w:t>
      </w:r>
      <w:r w:rsidRPr="00FB28E5">
        <w:rPr>
          <w:rFonts w:ascii="Calibri" w:hAnsi="Calibri"/>
          <w:sz w:val="21"/>
          <w:szCs w:val="21"/>
          <w:lang w:eastAsia="zh-CN"/>
        </w:rPr>
        <w:t xml:space="preserve">  </w:t>
      </w:r>
      <w:r w:rsidR="00FA1A42" w:rsidRPr="00FB28E5">
        <w:rPr>
          <w:rFonts w:ascii="Calibri" w:hAnsi="Calibri"/>
          <w:color w:val="000000"/>
          <w:sz w:val="21"/>
          <w:szCs w:val="21"/>
          <w:lang w:eastAsia="zh-CN"/>
        </w:rPr>
        <w:t xml:space="preserve">The successful applicant will be rewarded with an </w:t>
      </w:r>
      <w:r w:rsidR="00D3596D" w:rsidRPr="00FB28E5">
        <w:rPr>
          <w:rFonts w:ascii="Calibri" w:hAnsi="Calibri"/>
          <w:color w:val="000000"/>
          <w:sz w:val="21"/>
          <w:szCs w:val="21"/>
          <w:lang w:eastAsia="zh-CN"/>
        </w:rPr>
        <w:t xml:space="preserve">hourly rate </w:t>
      </w:r>
      <w:r w:rsidR="00FA1A42" w:rsidRPr="00FB28E5">
        <w:rPr>
          <w:rFonts w:ascii="Calibri" w:hAnsi="Calibri"/>
          <w:color w:val="000000"/>
          <w:sz w:val="21"/>
          <w:szCs w:val="21"/>
          <w:lang w:eastAsia="zh-CN"/>
        </w:rPr>
        <w:t>of</w:t>
      </w:r>
      <w:r w:rsidR="00D3596D" w:rsidRPr="00FB28E5">
        <w:rPr>
          <w:rFonts w:ascii="Calibri" w:hAnsi="Calibri"/>
          <w:color w:val="000000"/>
          <w:sz w:val="21"/>
          <w:szCs w:val="21"/>
          <w:lang w:eastAsia="zh-CN"/>
        </w:rPr>
        <w:t xml:space="preserve"> $</w:t>
      </w:r>
      <w:r w:rsidR="00693DE7">
        <w:rPr>
          <w:rFonts w:ascii="Calibri" w:hAnsi="Calibri"/>
          <w:color w:val="000000"/>
          <w:sz w:val="21"/>
          <w:szCs w:val="21"/>
          <w:lang w:eastAsia="zh-CN"/>
        </w:rPr>
        <w:t>3</w:t>
      </w:r>
      <w:r w:rsidR="00AF0F2E">
        <w:rPr>
          <w:rFonts w:ascii="Calibri" w:hAnsi="Calibri"/>
          <w:color w:val="000000"/>
          <w:sz w:val="21"/>
          <w:szCs w:val="21"/>
          <w:lang w:eastAsia="zh-CN"/>
        </w:rPr>
        <w:t>2.31</w:t>
      </w:r>
      <w:r w:rsidR="00D3596D" w:rsidRPr="00FB28E5">
        <w:rPr>
          <w:rFonts w:ascii="Calibri" w:hAnsi="Calibri"/>
          <w:color w:val="000000"/>
          <w:sz w:val="21"/>
          <w:szCs w:val="21"/>
          <w:lang w:eastAsia="zh-CN"/>
        </w:rPr>
        <w:t xml:space="preserve"> Monday – </w:t>
      </w:r>
      <w:r w:rsidR="00693DE7">
        <w:rPr>
          <w:rFonts w:ascii="Calibri" w:hAnsi="Calibri"/>
          <w:color w:val="000000"/>
          <w:sz w:val="21"/>
          <w:szCs w:val="21"/>
          <w:lang w:eastAsia="zh-CN"/>
        </w:rPr>
        <w:t>Saturday</w:t>
      </w:r>
      <w:r w:rsidR="00D3596D" w:rsidRPr="00FB28E5">
        <w:rPr>
          <w:rFonts w:ascii="Calibri" w:hAnsi="Calibri"/>
          <w:color w:val="000000"/>
          <w:sz w:val="21"/>
          <w:szCs w:val="21"/>
          <w:lang w:eastAsia="zh-CN"/>
        </w:rPr>
        <w:t xml:space="preserve"> and $</w:t>
      </w:r>
      <w:r w:rsidR="00693DE7">
        <w:rPr>
          <w:rFonts w:ascii="Calibri" w:hAnsi="Calibri"/>
          <w:color w:val="000000"/>
          <w:sz w:val="21"/>
          <w:szCs w:val="21"/>
          <w:lang w:eastAsia="zh-CN"/>
        </w:rPr>
        <w:t>4</w:t>
      </w:r>
      <w:r w:rsidR="00AF0F2E">
        <w:rPr>
          <w:rFonts w:ascii="Calibri" w:hAnsi="Calibri"/>
          <w:color w:val="000000"/>
          <w:sz w:val="21"/>
          <w:szCs w:val="21"/>
          <w:lang w:eastAsia="zh-CN"/>
        </w:rPr>
        <w:t>5.24</w:t>
      </w:r>
      <w:r w:rsidR="00D3596D" w:rsidRPr="00FB28E5">
        <w:rPr>
          <w:rFonts w:ascii="Calibri" w:hAnsi="Calibri"/>
          <w:color w:val="000000"/>
          <w:sz w:val="21"/>
          <w:szCs w:val="21"/>
          <w:lang w:eastAsia="zh-CN"/>
        </w:rPr>
        <w:t xml:space="preserve"> on Sundays </w:t>
      </w:r>
      <w:r w:rsidRPr="00FB28E5">
        <w:rPr>
          <w:rFonts w:ascii="Calibri" w:hAnsi="Calibri"/>
          <w:color w:val="000000"/>
          <w:sz w:val="21"/>
          <w:szCs w:val="21"/>
          <w:lang w:eastAsia="zh-CN"/>
        </w:rPr>
        <w:t>p</w:t>
      </w:r>
      <w:r w:rsidR="00D3596D" w:rsidRPr="00FB28E5">
        <w:rPr>
          <w:rFonts w:ascii="Calibri" w:hAnsi="Calibri"/>
          <w:color w:val="000000"/>
          <w:sz w:val="21"/>
          <w:szCs w:val="21"/>
          <w:lang w:eastAsia="zh-CN"/>
        </w:rPr>
        <w:t>lus Superannuation</w:t>
      </w:r>
      <w:r w:rsidRPr="00FB28E5">
        <w:rPr>
          <w:rFonts w:ascii="Calibri" w:hAnsi="Calibri"/>
          <w:color w:val="000000"/>
          <w:sz w:val="21"/>
          <w:szCs w:val="21"/>
          <w:lang w:eastAsia="zh-CN"/>
        </w:rPr>
        <w:t xml:space="preserve">. </w:t>
      </w:r>
      <w:r w:rsidR="00FA1A42" w:rsidRPr="00FB28E5">
        <w:rPr>
          <w:rFonts w:ascii="Calibri" w:hAnsi="Calibri"/>
          <w:color w:val="000000"/>
          <w:sz w:val="21"/>
          <w:szCs w:val="21"/>
          <w:lang w:eastAsia="zh-CN"/>
        </w:rPr>
        <w:t>All rates are before tax</w:t>
      </w:r>
      <w:r w:rsidR="00693DE7">
        <w:rPr>
          <w:rFonts w:ascii="Calibri" w:hAnsi="Calibri"/>
          <w:color w:val="000000"/>
          <w:sz w:val="21"/>
          <w:szCs w:val="21"/>
          <w:lang w:eastAsia="zh-CN"/>
        </w:rPr>
        <w:t xml:space="preserve">. </w:t>
      </w:r>
      <w:r w:rsidR="00FA1A42" w:rsidRPr="00FB28E5">
        <w:rPr>
          <w:rFonts w:ascii="Calibri" w:hAnsi="Calibri"/>
          <w:sz w:val="21"/>
          <w:szCs w:val="21"/>
          <w:lang w:eastAsia="zh-CN"/>
        </w:rPr>
        <w:t xml:space="preserve"> </w:t>
      </w:r>
    </w:p>
    <w:p w14:paraId="2098FB70" w14:textId="23495F21" w:rsidR="00B80F39" w:rsidRDefault="007317D3" w:rsidP="00FA1A42">
      <w:pPr>
        <w:jc w:val="both"/>
        <w:rPr>
          <w:rFonts w:ascii="Calibri" w:hAnsi="Calibri"/>
          <w:sz w:val="21"/>
          <w:szCs w:val="21"/>
          <w:lang w:eastAsia="zh-CN"/>
        </w:rPr>
      </w:pPr>
      <w:r>
        <w:rPr>
          <w:rFonts w:ascii="Calibri" w:hAnsi="Calibri"/>
          <w:sz w:val="21"/>
          <w:szCs w:val="21"/>
          <w:lang w:eastAsia="zh-CN"/>
        </w:rPr>
        <w:t>Please note that this</w:t>
      </w:r>
      <w:r w:rsidR="00B80F39">
        <w:rPr>
          <w:rFonts w:ascii="Calibri" w:hAnsi="Calibri"/>
          <w:sz w:val="21"/>
          <w:szCs w:val="21"/>
          <w:lang w:eastAsia="zh-CN"/>
        </w:rPr>
        <w:t xml:space="preserve"> remuneration rate may be subject to change based on your </w:t>
      </w:r>
      <w:r>
        <w:rPr>
          <w:rFonts w:ascii="Calibri" w:hAnsi="Calibri"/>
          <w:sz w:val="21"/>
          <w:szCs w:val="21"/>
          <w:lang w:eastAsia="zh-CN"/>
        </w:rPr>
        <w:t xml:space="preserve">age and </w:t>
      </w:r>
      <w:r w:rsidR="00B80F39">
        <w:rPr>
          <w:rFonts w:ascii="Calibri" w:hAnsi="Calibri"/>
          <w:sz w:val="21"/>
          <w:szCs w:val="21"/>
          <w:lang w:eastAsia="zh-CN"/>
        </w:rPr>
        <w:t>level of relevant experience.</w:t>
      </w:r>
    </w:p>
    <w:p w14:paraId="05742D95" w14:textId="76114B1A" w:rsidR="001F348F" w:rsidRPr="001F348F" w:rsidRDefault="001F348F" w:rsidP="001F348F">
      <w:pPr>
        <w:pStyle w:val="BodyText"/>
        <w:spacing w:before="2"/>
        <w:rPr>
          <w:sz w:val="21"/>
          <w:szCs w:val="21"/>
        </w:rPr>
      </w:pPr>
      <w:r w:rsidRPr="001F348F">
        <w:rPr>
          <w:sz w:val="21"/>
          <w:szCs w:val="21"/>
        </w:rPr>
        <w:lastRenderedPageBreak/>
        <w:t xml:space="preserve">New Team Members will start as Introductory Level Trainee for up to 3 months </w:t>
      </w:r>
      <w:r>
        <w:rPr>
          <w:sz w:val="21"/>
          <w:szCs w:val="21"/>
        </w:rPr>
        <w:t xml:space="preserve">during </w:t>
      </w:r>
      <w:r w:rsidR="006416EE">
        <w:rPr>
          <w:sz w:val="21"/>
          <w:szCs w:val="21"/>
        </w:rPr>
        <w:t>a</w:t>
      </w:r>
      <w:r>
        <w:rPr>
          <w:sz w:val="21"/>
          <w:szCs w:val="21"/>
        </w:rPr>
        <w:t xml:space="preserve"> training probation period</w:t>
      </w:r>
      <w:r w:rsidRPr="001F348F">
        <w:rPr>
          <w:sz w:val="21"/>
          <w:szCs w:val="21"/>
        </w:rPr>
        <w:t xml:space="preserve">. During this time, your base rate will be in accordance with this level under the Amusement, Events, and Recreation Award 2020. Once successfully trained and inducted as a </w:t>
      </w:r>
      <w:r>
        <w:rPr>
          <w:sz w:val="21"/>
          <w:szCs w:val="21"/>
        </w:rPr>
        <w:t>Hospitality Attendant</w:t>
      </w:r>
      <w:r w:rsidRPr="001F348F">
        <w:rPr>
          <w:sz w:val="21"/>
          <w:szCs w:val="21"/>
        </w:rPr>
        <w:t>, your rate will adjust accordingly.</w:t>
      </w:r>
    </w:p>
    <w:p w14:paraId="1D68FCE7" w14:textId="77777777" w:rsidR="00FA1A42" w:rsidRPr="0007534C" w:rsidRDefault="00FA1A42" w:rsidP="00FA1A42">
      <w:pPr>
        <w:jc w:val="both"/>
        <w:rPr>
          <w:rFonts w:ascii="Calibri" w:hAnsi="Calibri" w:cs="Calibri"/>
          <w:sz w:val="21"/>
          <w:szCs w:val="21"/>
        </w:rPr>
      </w:pPr>
    </w:p>
    <w:p w14:paraId="5FBAE2C9" w14:textId="77777777" w:rsidR="00FA1A42" w:rsidRPr="0007534C" w:rsidRDefault="00FA1A42" w:rsidP="00FA1A42">
      <w:pPr>
        <w:jc w:val="both"/>
        <w:rPr>
          <w:rFonts w:ascii="Calibri" w:hAnsi="Calibri" w:cs="Calibri"/>
          <w:sz w:val="21"/>
          <w:szCs w:val="21"/>
        </w:rPr>
      </w:pPr>
      <w:r w:rsidRPr="0007534C">
        <w:rPr>
          <w:rFonts w:ascii="Calibri" w:hAnsi="Calibri" w:cs="Calibri"/>
          <w:b/>
          <w:sz w:val="21"/>
          <w:szCs w:val="21"/>
          <w:u w:val="single"/>
        </w:rPr>
        <w:t>What to do next</w:t>
      </w:r>
    </w:p>
    <w:p w14:paraId="1F9B340E" w14:textId="737F6D61" w:rsidR="00FA1A42" w:rsidRPr="0007534C" w:rsidRDefault="00FA1A42" w:rsidP="00FA1A42">
      <w:pPr>
        <w:jc w:val="both"/>
        <w:rPr>
          <w:rFonts w:ascii="Calibri" w:hAnsi="Calibri" w:cs="Calibri"/>
          <w:sz w:val="21"/>
          <w:szCs w:val="21"/>
        </w:rPr>
      </w:pPr>
      <w:r w:rsidRPr="0007534C">
        <w:rPr>
          <w:rFonts w:ascii="Calibri" w:hAnsi="Calibri" w:cs="Calibri"/>
          <w:sz w:val="21"/>
          <w:szCs w:val="21"/>
        </w:rPr>
        <w:t xml:space="preserve">Please fill out the application form enclosed and return it and your resume ASAP via email to </w:t>
      </w:r>
      <w:hyperlink r:id="rId11" w:history="1">
        <w:r w:rsidRPr="0007534C">
          <w:rPr>
            <w:rStyle w:val="Hyperlink"/>
            <w:rFonts w:ascii="Calibri" w:hAnsi="Calibri" w:cs="Calibri"/>
            <w:sz w:val="21"/>
            <w:szCs w:val="21"/>
          </w:rPr>
          <w:t>employment@glenworth.com.au</w:t>
        </w:r>
      </w:hyperlink>
      <w:r w:rsidRPr="0007534C">
        <w:rPr>
          <w:rFonts w:ascii="Calibri" w:hAnsi="Calibri" w:cs="Calibri"/>
          <w:sz w:val="21"/>
          <w:szCs w:val="21"/>
        </w:rPr>
        <w:t xml:space="preserve"> by mail or deliver it in person.  Please note that no interviews will be </w:t>
      </w:r>
      <w:r w:rsidR="00561F34" w:rsidRPr="0007534C">
        <w:rPr>
          <w:rFonts w:ascii="Calibri" w:hAnsi="Calibri" w:cs="Calibri"/>
          <w:sz w:val="21"/>
          <w:szCs w:val="21"/>
        </w:rPr>
        <w:t>conducted,</w:t>
      </w:r>
      <w:r w:rsidRPr="0007534C">
        <w:rPr>
          <w:rFonts w:ascii="Calibri" w:hAnsi="Calibri" w:cs="Calibri"/>
          <w:sz w:val="21"/>
          <w:szCs w:val="21"/>
        </w:rPr>
        <w:t xml:space="preserve"> or further information provided on the day if you choose to deliver your application in person.  If your initial application is successful, we will contact you to arrange an interview.  Once again, thank you for your enquiry.</w:t>
      </w:r>
    </w:p>
    <w:p w14:paraId="2028BA4E" w14:textId="77777777" w:rsidR="00FA1A42" w:rsidRPr="0007534C" w:rsidRDefault="00FA1A42" w:rsidP="00FA1A42">
      <w:pPr>
        <w:jc w:val="both"/>
        <w:rPr>
          <w:rFonts w:ascii="Calibri" w:hAnsi="Calibri" w:cs="Calibri"/>
          <w:sz w:val="21"/>
          <w:szCs w:val="21"/>
        </w:rPr>
      </w:pPr>
    </w:p>
    <w:p w14:paraId="5580052C" w14:textId="5F486E89" w:rsidR="00FA1A42" w:rsidRDefault="00FA1A42" w:rsidP="00FA1A42">
      <w:pPr>
        <w:jc w:val="both"/>
        <w:rPr>
          <w:rFonts w:ascii="Calibri" w:hAnsi="Calibri" w:cs="Calibri"/>
          <w:sz w:val="21"/>
          <w:szCs w:val="21"/>
        </w:rPr>
      </w:pPr>
      <w:r w:rsidRPr="0007534C">
        <w:rPr>
          <w:rFonts w:ascii="Calibri" w:hAnsi="Calibri" w:cs="Calibri"/>
          <w:sz w:val="21"/>
          <w:szCs w:val="21"/>
        </w:rPr>
        <w:t xml:space="preserve">Yours sincerely, </w:t>
      </w:r>
    </w:p>
    <w:p w14:paraId="78C56FF5" w14:textId="77777777" w:rsidR="00B67408" w:rsidRPr="0007534C" w:rsidRDefault="00B67408" w:rsidP="00FA1A42">
      <w:pPr>
        <w:jc w:val="both"/>
        <w:rPr>
          <w:rFonts w:ascii="Calibri" w:hAnsi="Calibri" w:cs="Calibri"/>
          <w:sz w:val="21"/>
          <w:szCs w:val="21"/>
        </w:rPr>
      </w:pPr>
    </w:p>
    <w:p w14:paraId="6A8906E6" w14:textId="78129665" w:rsidR="009D4F1C" w:rsidRDefault="007317D3" w:rsidP="00FA1A42">
      <w:pPr>
        <w:jc w:val="both"/>
        <w:rPr>
          <w:rFonts w:ascii="Calibri" w:hAnsi="Calibri" w:cs="Calibri"/>
          <w:sz w:val="21"/>
          <w:szCs w:val="21"/>
        </w:rPr>
      </w:pPr>
      <w:r>
        <w:rPr>
          <w:rFonts w:ascii="Calibri" w:hAnsi="Calibri" w:cs="Calibri"/>
          <w:sz w:val="21"/>
          <w:szCs w:val="21"/>
        </w:rPr>
        <w:t>Mia Lawler</w:t>
      </w:r>
    </w:p>
    <w:p w14:paraId="1ECACA5D" w14:textId="4B588F8A" w:rsidR="007317D3" w:rsidRPr="005C54A5" w:rsidRDefault="007317D3" w:rsidP="005C54A5">
      <w:pPr>
        <w:jc w:val="both"/>
        <w:rPr>
          <w:rFonts w:ascii="Calibri" w:hAnsi="Calibri" w:cs="Calibri"/>
          <w:b/>
          <w:bCs/>
          <w:sz w:val="21"/>
          <w:szCs w:val="21"/>
        </w:rPr>
      </w:pPr>
      <w:r w:rsidRPr="007317D3">
        <w:rPr>
          <w:rFonts w:ascii="Calibri" w:hAnsi="Calibri" w:cs="Calibri"/>
          <w:b/>
          <w:bCs/>
          <w:sz w:val="21"/>
          <w:szCs w:val="21"/>
        </w:rPr>
        <w:t>General Manager</w:t>
      </w:r>
    </w:p>
    <w:p w14:paraId="55DA621A" w14:textId="77777777" w:rsidR="00BF4E08" w:rsidRPr="001D3F94" w:rsidRDefault="00BF4E08" w:rsidP="00BF4E08">
      <w:pPr>
        <w:overflowPunct/>
        <w:textAlignment w:val="auto"/>
        <w:rPr>
          <w:rFonts w:asciiTheme="minorHAnsi" w:hAnsiTheme="minorHAnsi" w:cs="Times-New-Roman"/>
          <w:lang w:eastAsia="en-AU"/>
        </w:rPr>
      </w:pPr>
      <w:r w:rsidRPr="001D3F94">
        <w:rPr>
          <w:rFonts w:asciiTheme="minorHAnsi" w:hAnsiTheme="minorHAnsi" w:cs="Times-New-Roman"/>
          <w:lang w:eastAsia="en-AU"/>
        </w:rPr>
        <w:t>_______________________________________________________________________________________________________</w:t>
      </w:r>
    </w:p>
    <w:p w14:paraId="0763F28F" w14:textId="77777777" w:rsidR="007317D3" w:rsidRPr="00EC66EA" w:rsidRDefault="007317D3" w:rsidP="00696A94">
      <w:pPr>
        <w:overflowPunct/>
        <w:jc w:val="center"/>
        <w:textAlignment w:val="auto"/>
        <w:rPr>
          <w:rFonts w:ascii="Calibri" w:hAnsi="Calibri" w:cs="Calibri"/>
          <w:b/>
          <w:sz w:val="24"/>
          <w:szCs w:val="24"/>
        </w:rPr>
      </w:pPr>
    </w:p>
    <w:p w14:paraId="7BD8BBE9" w14:textId="77777777" w:rsidR="002C3200" w:rsidRPr="00EC66EA" w:rsidRDefault="002C3200" w:rsidP="002C3200">
      <w:pPr>
        <w:overflowPunct/>
        <w:jc w:val="center"/>
        <w:textAlignment w:val="auto"/>
        <w:rPr>
          <w:rFonts w:ascii="Calibri" w:hAnsi="Calibri" w:cs="Calibri"/>
          <w:b/>
          <w:sz w:val="28"/>
          <w:szCs w:val="28"/>
        </w:rPr>
      </w:pPr>
      <w:r w:rsidRPr="00EC66EA">
        <w:rPr>
          <w:rFonts w:asciiTheme="minorHAnsi" w:hAnsiTheme="minorHAnsi" w:cs="Times-New-Roman,Bold"/>
          <w:b/>
          <w:bCs/>
          <w:sz w:val="22"/>
          <w:szCs w:val="22"/>
          <w:lang w:eastAsia="en-AU"/>
        </w:rPr>
        <w:t>Position Description</w:t>
      </w:r>
    </w:p>
    <w:p w14:paraId="44ADD0C8" w14:textId="77777777" w:rsidR="002C3200" w:rsidRPr="001D3F94" w:rsidRDefault="002C3200" w:rsidP="002C3200">
      <w:pPr>
        <w:overflowPunct/>
        <w:jc w:val="center"/>
        <w:textAlignment w:val="auto"/>
        <w:rPr>
          <w:rFonts w:asciiTheme="minorHAnsi" w:hAnsiTheme="minorHAnsi" w:cs="Times-New-Roman,Bold"/>
          <w:b/>
          <w:bCs/>
          <w:lang w:eastAsia="en-AU"/>
        </w:rPr>
      </w:pPr>
    </w:p>
    <w:tbl>
      <w:tblPr>
        <w:tblStyle w:val="TableGrid"/>
        <w:tblW w:w="10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8375"/>
      </w:tblGrid>
      <w:tr w:rsidR="002C3200" w14:paraId="0719F017" w14:textId="77777777" w:rsidTr="00286392">
        <w:trPr>
          <w:trHeight w:val="215"/>
        </w:trPr>
        <w:tc>
          <w:tcPr>
            <w:tcW w:w="2270" w:type="dxa"/>
          </w:tcPr>
          <w:p w14:paraId="5B2F5B4D" w14:textId="77777777" w:rsidR="002C3200" w:rsidRDefault="002C3200" w:rsidP="00286392">
            <w:pPr>
              <w:overflowPunct/>
              <w:textAlignment w:val="auto"/>
              <w:rPr>
                <w:rFonts w:asciiTheme="minorHAnsi" w:hAnsiTheme="minorHAnsi" w:cs="Times-New-Roman"/>
                <w:lang w:eastAsia="en-AU"/>
              </w:rPr>
            </w:pPr>
            <w:r>
              <w:rPr>
                <w:rFonts w:asciiTheme="minorHAnsi" w:hAnsiTheme="minorHAnsi" w:cs="Times-New-Roman"/>
                <w:b/>
                <w:bCs/>
                <w:lang w:eastAsia="en-AU"/>
              </w:rPr>
              <w:t>Role</w:t>
            </w:r>
            <w:r w:rsidRPr="001D3F94">
              <w:rPr>
                <w:rFonts w:asciiTheme="minorHAnsi" w:hAnsiTheme="minorHAnsi" w:cs="Times-New-Roman"/>
                <w:b/>
                <w:bCs/>
                <w:lang w:eastAsia="en-AU"/>
              </w:rPr>
              <w:t xml:space="preserve"> Title:</w:t>
            </w:r>
          </w:p>
        </w:tc>
        <w:tc>
          <w:tcPr>
            <w:tcW w:w="8375" w:type="dxa"/>
          </w:tcPr>
          <w:p w14:paraId="42CE8039" w14:textId="77777777" w:rsidR="002C3200" w:rsidRDefault="002C3200" w:rsidP="00286392">
            <w:pPr>
              <w:overflowPunct/>
              <w:textAlignment w:val="auto"/>
              <w:rPr>
                <w:rFonts w:asciiTheme="minorHAnsi" w:hAnsiTheme="minorHAnsi" w:cs="Times-New-Roman"/>
                <w:lang w:eastAsia="en-AU"/>
              </w:rPr>
            </w:pPr>
            <w:r>
              <w:rPr>
                <w:rFonts w:asciiTheme="minorHAnsi" w:hAnsiTheme="minorHAnsi" w:cs="Times-New-Roman"/>
                <w:lang w:eastAsia="en-AU"/>
              </w:rPr>
              <w:t xml:space="preserve">Hospitality Attendant- Wait, Bar, Barista, Kitchen Hand, Kiosk/ Café Cook </w:t>
            </w:r>
          </w:p>
        </w:tc>
      </w:tr>
      <w:tr w:rsidR="002C3200" w14:paraId="64D79A34" w14:textId="77777777" w:rsidTr="00286392">
        <w:trPr>
          <w:trHeight w:val="215"/>
        </w:trPr>
        <w:tc>
          <w:tcPr>
            <w:tcW w:w="2270" w:type="dxa"/>
          </w:tcPr>
          <w:p w14:paraId="091C4C9E" w14:textId="77777777" w:rsidR="002C3200" w:rsidRDefault="002C3200" w:rsidP="00286392">
            <w:pPr>
              <w:overflowPunct/>
              <w:textAlignment w:val="auto"/>
              <w:rPr>
                <w:rFonts w:asciiTheme="minorHAnsi" w:hAnsiTheme="minorHAnsi" w:cs="Times-New-Roman"/>
                <w:b/>
                <w:bCs/>
                <w:lang w:eastAsia="en-AU"/>
              </w:rPr>
            </w:pPr>
          </w:p>
          <w:p w14:paraId="1DB40DF6" w14:textId="77777777" w:rsidR="002C3200" w:rsidRDefault="002C3200" w:rsidP="00286392">
            <w:pPr>
              <w:overflowPunct/>
              <w:textAlignment w:val="auto"/>
              <w:rPr>
                <w:rFonts w:asciiTheme="minorHAnsi" w:hAnsiTheme="minorHAnsi" w:cs="Times-New-Roman"/>
                <w:b/>
                <w:bCs/>
                <w:lang w:eastAsia="en-AU"/>
              </w:rPr>
            </w:pPr>
            <w:r>
              <w:rPr>
                <w:rFonts w:asciiTheme="minorHAnsi" w:hAnsiTheme="minorHAnsi" w:cs="Times-New-Roman"/>
                <w:b/>
                <w:bCs/>
                <w:lang w:eastAsia="en-AU"/>
              </w:rPr>
              <w:t xml:space="preserve">Reports To: </w:t>
            </w:r>
          </w:p>
        </w:tc>
        <w:tc>
          <w:tcPr>
            <w:tcW w:w="8375" w:type="dxa"/>
          </w:tcPr>
          <w:p w14:paraId="1F885190" w14:textId="77777777" w:rsidR="002C3200" w:rsidRDefault="002C3200" w:rsidP="00286392">
            <w:pPr>
              <w:overflowPunct/>
              <w:textAlignment w:val="auto"/>
              <w:rPr>
                <w:rFonts w:asciiTheme="minorHAnsi" w:hAnsiTheme="minorHAnsi" w:cs="Times-New-Roman"/>
                <w:lang w:eastAsia="en-AU"/>
              </w:rPr>
            </w:pPr>
          </w:p>
          <w:p w14:paraId="4BADC7D2" w14:textId="77777777" w:rsidR="002C3200" w:rsidRDefault="002C3200" w:rsidP="00286392">
            <w:pPr>
              <w:overflowPunct/>
              <w:textAlignment w:val="auto"/>
              <w:rPr>
                <w:rFonts w:asciiTheme="minorHAnsi" w:hAnsiTheme="minorHAnsi" w:cs="Times-New-Roman"/>
                <w:lang w:eastAsia="en-AU"/>
              </w:rPr>
            </w:pPr>
            <w:r>
              <w:rPr>
                <w:rFonts w:asciiTheme="minorHAnsi" w:hAnsiTheme="minorHAnsi" w:cs="Times-New-Roman"/>
                <w:lang w:eastAsia="en-AU"/>
              </w:rPr>
              <w:t>Front Of House Supervisor, Kiosk Supervisor OR Head Chef</w:t>
            </w:r>
          </w:p>
        </w:tc>
      </w:tr>
      <w:tr w:rsidR="002C3200" w14:paraId="36367735" w14:textId="77777777" w:rsidTr="00286392">
        <w:trPr>
          <w:trHeight w:val="675"/>
        </w:trPr>
        <w:tc>
          <w:tcPr>
            <w:tcW w:w="2270" w:type="dxa"/>
          </w:tcPr>
          <w:p w14:paraId="3E43B1B4" w14:textId="77777777" w:rsidR="002C3200" w:rsidRDefault="002C3200" w:rsidP="00286392">
            <w:pPr>
              <w:overflowPunct/>
              <w:textAlignment w:val="auto"/>
              <w:rPr>
                <w:rFonts w:asciiTheme="minorHAnsi" w:hAnsiTheme="minorHAnsi" w:cs="Times-New-Roman"/>
                <w:b/>
                <w:bCs/>
                <w:lang w:eastAsia="en-AU"/>
              </w:rPr>
            </w:pPr>
          </w:p>
          <w:p w14:paraId="4605270C" w14:textId="77777777" w:rsidR="002C3200" w:rsidRDefault="002C3200" w:rsidP="00286392">
            <w:pPr>
              <w:overflowPunct/>
              <w:textAlignment w:val="auto"/>
              <w:rPr>
                <w:rFonts w:asciiTheme="minorHAnsi" w:hAnsiTheme="minorHAnsi" w:cs="Times-New-Roman"/>
                <w:lang w:eastAsia="en-AU"/>
              </w:rPr>
            </w:pPr>
            <w:r w:rsidRPr="001D3F94">
              <w:rPr>
                <w:rFonts w:asciiTheme="minorHAnsi" w:hAnsiTheme="minorHAnsi" w:cs="Times-New-Roman"/>
                <w:b/>
                <w:bCs/>
                <w:lang w:eastAsia="en-AU"/>
              </w:rPr>
              <w:t>Status:</w:t>
            </w:r>
            <w:r w:rsidRPr="001D3F94">
              <w:rPr>
                <w:rFonts w:asciiTheme="minorHAnsi" w:hAnsiTheme="minorHAnsi" w:cs="Times-New-Roman"/>
                <w:lang w:eastAsia="en-AU"/>
              </w:rPr>
              <w:tab/>
            </w:r>
          </w:p>
        </w:tc>
        <w:tc>
          <w:tcPr>
            <w:tcW w:w="8375" w:type="dxa"/>
          </w:tcPr>
          <w:p w14:paraId="4EB7DD56" w14:textId="77777777" w:rsidR="002C3200" w:rsidRDefault="002C3200" w:rsidP="00286392">
            <w:pPr>
              <w:overflowPunct/>
              <w:textAlignment w:val="auto"/>
              <w:rPr>
                <w:rFonts w:asciiTheme="minorHAnsi" w:hAnsiTheme="minorHAnsi" w:cs="Times-New-Roman"/>
                <w:lang w:eastAsia="en-AU"/>
              </w:rPr>
            </w:pPr>
          </w:p>
          <w:p w14:paraId="7EB30E3F" w14:textId="77777777" w:rsidR="002C3200" w:rsidRDefault="002C3200" w:rsidP="00286392">
            <w:pPr>
              <w:overflowPunct/>
              <w:textAlignment w:val="auto"/>
              <w:rPr>
                <w:rFonts w:asciiTheme="minorHAnsi" w:hAnsiTheme="minorHAnsi" w:cs="Times-New-Roman"/>
                <w:lang w:eastAsia="en-AU"/>
              </w:rPr>
            </w:pPr>
            <w:r w:rsidRPr="001D3F94">
              <w:rPr>
                <w:rFonts w:asciiTheme="minorHAnsi" w:hAnsiTheme="minorHAnsi" w:cs="Times-New-Roman"/>
                <w:lang w:eastAsia="en-AU"/>
              </w:rPr>
              <w:t>Casual</w:t>
            </w:r>
          </w:p>
        </w:tc>
      </w:tr>
      <w:tr w:rsidR="002C3200" w14:paraId="1DD0D5F5" w14:textId="77777777" w:rsidTr="00286392">
        <w:trPr>
          <w:trHeight w:val="429"/>
        </w:trPr>
        <w:tc>
          <w:tcPr>
            <w:tcW w:w="2270" w:type="dxa"/>
          </w:tcPr>
          <w:p w14:paraId="6287EA84" w14:textId="77777777" w:rsidR="002C3200" w:rsidRDefault="002C3200" w:rsidP="00286392">
            <w:pPr>
              <w:overflowPunct/>
              <w:textAlignment w:val="auto"/>
              <w:rPr>
                <w:rFonts w:asciiTheme="minorHAnsi" w:hAnsiTheme="minorHAnsi" w:cs="Times-New-Roman"/>
                <w:lang w:eastAsia="en-AU"/>
              </w:rPr>
            </w:pPr>
            <w:r w:rsidRPr="001D3F94">
              <w:rPr>
                <w:rFonts w:asciiTheme="minorHAnsi" w:hAnsiTheme="minorHAnsi" w:cs="Times-New-Roman"/>
                <w:b/>
                <w:bCs/>
                <w:lang w:eastAsia="en-AU"/>
              </w:rPr>
              <w:t xml:space="preserve">Hours: </w:t>
            </w:r>
            <w:r w:rsidRPr="001D3F94">
              <w:rPr>
                <w:rFonts w:asciiTheme="minorHAnsi" w:hAnsiTheme="minorHAnsi" w:cs="Times-New-Roman"/>
                <w:b/>
                <w:bCs/>
                <w:lang w:eastAsia="en-AU"/>
              </w:rPr>
              <w:tab/>
            </w:r>
          </w:p>
        </w:tc>
        <w:tc>
          <w:tcPr>
            <w:tcW w:w="8375" w:type="dxa"/>
          </w:tcPr>
          <w:p w14:paraId="133CC7FC" w14:textId="77777777" w:rsidR="002C3200" w:rsidRPr="00E75F64" w:rsidRDefault="002C3200" w:rsidP="00286392">
            <w:pPr>
              <w:tabs>
                <w:tab w:val="left" w:pos="4253"/>
              </w:tabs>
              <w:ind w:left="2268" w:hanging="2268"/>
              <w:rPr>
                <w:rFonts w:ascii="Calibri" w:hAnsi="Calibri" w:cs="Calibri"/>
              </w:rPr>
            </w:pPr>
            <w:r>
              <w:rPr>
                <w:rFonts w:ascii="Calibri" w:hAnsi="Calibri" w:cs="Calibri"/>
              </w:rPr>
              <w:t>As per rostered</w:t>
            </w:r>
          </w:p>
        </w:tc>
      </w:tr>
      <w:tr w:rsidR="002C3200" w14:paraId="23130BBB" w14:textId="77777777" w:rsidTr="00286392">
        <w:trPr>
          <w:trHeight w:val="215"/>
        </w:trPr>
        <w:tc>
          <w:tcPr>
            <w:tcW w:w="2270" w:type="dxa"/>
          </w:tcPr>
          <w:p w14:paraId="6FACCF73" w14:textId="77777777" w:rsidR="002C3200" w:rsidRPr="005F0ED8" w:rsidRDefault="002C3200" w:rsidP="00286392">
            <w:pPr>
              <w:overflowPunct/>
              <w:textAlignment w:val="auto"/>
              <w:rPr>
                <w:rFonts w:asciiTheme="minorHAnsi" w:hAnsiTheme="minorHAnsi" w:cs="Times-New-Roman"/>
                <w:b/>
                <w:bCs/>
                <w:lang w:eastAsia="en-AU"/>
              </w:rPr>
            </w:pPr>
            <w:r w:rsidRPr="005F0ED8">
              <w:rPr>
                <w:rFonts w:asciiTheme="minorHAnsi" w:hAnsiTheme="minorHAnsi" w:cs="Times-New-Roman"/>
                <w:b/>
                <w:bCs/>
                <w:lang w:eastAsia="en-AU"/>
              </w:rPr>
              <w:t xml:space="preserve">Grade: </w:t>
            </w:r>
          </w:p>
        </w:tc>
        <w:tc>
          <w:tcPr>
            <w:tcW w:w="8375" w:type="dxa"/>
          </w:tcPr>
          <w:p w14:paraId="539F5880" w14:textId="77777777" w:rsidR="002C3200" w:rsidRDefault="002C3200" w:rsidP="00286392">
            <w:pPr>
              <w:overflowPunct/>
              <w:textAlignment w:val="auto"/>
              <w:rPr>
                <w:rFonts w:asciiTheme="minorHAnsi" w:hAnsiTheme="minorHAnsi" w:cs="Times-New-Roman"/>
                <w:lang w:eastAsia="en-AU"/>
              </w:rPr>
            </w:pPr>
            <w:r>
              <w:rPr>
                <w:rFonts w:asciiTheme="minorHAnsi" w:hAnsiTheme="minorHAnsi" w:cs="Times-New-Roman"/>
                <w:lang w:eastAsia="en-AU"/>
              </w:rPr>
              <w:t xml:space="preserve">Grade 2 </w:t>
            </w:r>
          </w:p>
        </w:tc>
      </w:tr>
      <w:tr w:rsidR="002C3200" w14:paraId="2ED4D41F" w14:textId="77777777" w:rsidTr="00286392">
        <w:trPr>
          <w:trHeight w:val="183"/>
        </w:trPr>
        <w:tc>
          <w:tcPr>
            <w:tcW w:w="2270" w:type="dxa"/>
          </w:tcPr>
          <w:p w14:paraId="2CB5C79F" w14:textId="77777777" w:rsidR="002C3200" w:rsidRDefault="002C3200" w:rsidP="00286392">
            <w:pPr>
              <w:overflowPunct/>
              <w:textAlignment w:val="auto"/>
              <w:rPr>
                <w:rFonts w:asciiTheme="minorHAnsi" w:hAnsiTheme="minorHAnsi" w:cs="Times-New-Roman"/>
                <w:b/>
                <w:bCs/>
                <w:lang w:eastAsia="en-AU"/>
              </w:rPr>
            </w:pPr>
            <w:bookmarkStart w:id="0" w:name="_Hlk169764017"/>
          </w:p>
        </w:tc>
        <w:tc>
          <w:tcPr>
            <w:tcW w:w="8375" w:type="dxa"/>
          </w:tcPr>
          <w:p w14:paraId="54B7EB90" w14:textId="77777777" w:rsidR="002C3200" w:rsidRPr="00C3606D" w:rsidRDefault="002C3200" w:rsidP="00286392">
            <w:pPr>
              <w:tabs>
                <w:tab w:val="left" w:pos="4253"/>
              </w:tabs>
              <w:rPr>
                <w:rFonts w:ascii="Calibri" w:hAnsi="Calibri" w:cs="Calibri"/>
                <w:bCs/>
              </w:rPr>
            </w:pPr>
            <w:r>
              <w:rPr>
                <w:rFonts w:ascii="Calibri" w:hAnsi="Calibri" w:cs="Calibri"/>
                <w:bCs/>
              </w:rPr>
              <w:t xml:space="preserve"> </w:t>
            </w:r>
          </w:p>
        </w:tc>
      </w:tr>
      <w:bookmarkEnd w:id="0"/>
      <w:tr w:rsidR="002C3200" w14:paraId="61A5FD9D" w14:textId="77777777" w:rsidTr="00286392">
        <w:trPr>
          <w:trHeight w:val="441"/>
        </w:trPr>
        <w:tc>
          <w:tcPr>
            <w:tcW w:w="2270" w:type="dxa"/>
          </w:tcPr>
          <w:p w14:paraId="35DA76D0" w14:textId="77777777" w:rsidR="002C3200" w:rsidRDefault="002C3200" w:rsidP="00286392">
            <w:pPr>
              <w:overflowPunct/>
              <w:textAlignment w:val="auto"/>
              <w:rPr>
                <w:rFonts w:ascii="Calibri" w:hAnsi="Calibri" w:cs="Calibri"/>
                <w:b/>
              </w:rPr>
            </w:pPr>
            <w:r w:rsidRPr="00FC0420">
              <w:rPr>
                <w:rFonts w:ascii="Calibri" w:hAnsi="Calibri" w:cs="Calibri"/>
                <w:b/>
              </w:rPr>
              <w:t>Breaks</w:t>
            </w:r>
            <w:r>
              <w:rPr>
                <w:rFonts w:ascii="Calibri" w:hAnsi="Calibri" w:cs="Calibri"/>
                <w:b/>
              </w:rPr>
              <w:t>:</w:t>
            </w:r>
          </w:p>
        </w:tc>
        <w:tc>
          <w:tcPr>
            <w:tcW w:w="8375" w:type="dxa"/>
          </w:tcPr>
          <w:p w14:paraId="190CE354" w14:textId="77777777" w:rsidR="002C3200" w:rsidRDefault="002C3200" w:rsidP="00286392">
            <w:pPr>
              <w:overflowPunct/>
              <w:textAlignment w:val="auto"/>
              <w:rPr>
                <w:rFonts w:ascii="Calibri" w:hAnsi="Calibri" w:cs="Calibri"/>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868"/>
              <w:gridCol w:w="2970"/>
              <w:gridCol w:w="3291"/>
            </w:tblGrid>
            <w:tr w:rsidR="002C3200" w14:paraId="05178F6C" w14:textId="77777777" w:rsidTr="00286392">
              <w:trPr>
                <w:trHeight w:val="377"/>
              </w:trPr>
              <w:tc>
                <w:tcPr>
                  <w:tcW w:w="1872" w:type="dxa"/>
                  <w:shd w:val="clear" w:color="auto" w:fill="F2F2F2" w:themeFill="background1" w:themeFillShade="F2"/>
                </w:tcPr>
                <w:p w14:paraId="1E79D839" w14:textId="77777777" w:rsidR="002C3200" w:rsidRPr="00EE777D" w:rsidRDefault="002C3200" w:rsidP="00286392">
                  <w:pPr>
                    <w:tabs>
                      <w:tab w:val="left" w:pos="4253"/>
                    </w:tabs>
                    <w:rPr>
                      <w:rFonts w:ascii="Calibri" w:hAnsi="Calibri" w:cs="Calibri"/>
                      <w:b/>
                    </w:rPr>
                  </w:pPr>
                  <w:r>
                    <w:rPr>
                      <w:rFonts w:ascii="Calibri" w:hAnsi="Calibri" w:cs="Calibri"/>
                      <w:b/>
                      <w:noProof/>
                    </w:rPr>
                    <mc:AlternateContent>
                      <mc:Choice Requires="wps">
                        <w:drawing>
                          <wp:anchor distT="0" distB="0" distL="114300" distR="114300" simplePos="0" relativeHeight="251662336" behindDoc="0" locked="0" layoutInCell="1" allowOverlap="1" wp14:anchorId="427497B6" wp14:editId="0DECE934">
                            <wp:simplePos x="0" y="0"/>
                            <wp:positionH relativeFrom="column">
                              <wp:posOffset>-73660</wp:posOffset>
                            </wp:positionH>
                            <wp:positionV relativeFrom="paragraph">
                              <wp:posOffset>245110</wp:posOffset>
                            </wp:positionV>
                            <wp:extent cx="5173980" cy="0"/>
                            <wp:effectExtent l="0" t="0" r="0" b="0"/>
                            <wp:wrapNone/>
                            <wp:docPr id="1623792202" name="Straight Connector 1"/>
                            <wp:cNvGraphicFramePr/>
                            <a:graphic xmlns:a="http://schemas.openxmlformats.org/drawingml/2006/main">
                              <a:graphicData uri="http://schemas.microsoft.com/office/word/2010/wordprocessingShape">
                                <wps:wsp>
                                  <wps:cNvCnPr/>
                                  <wps:spPr>
                                    <a:xfrm>
                                      <a:off x="0" y="0"/>
                                      <a:ext cx="5173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43A0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pt,19.3pt" to="401.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" strokecolor="black [3213]"/>
                        </w:pict>
                      </mc:Fallback>
                    </mc:AlternateContent>
                  </w:r>
                  <w:r w:rsidRPr="00EE777D">
                    <w:rPr>
                      <w:rFonts w:ascii="Calibri" w:hAnsi="Calibri" w:cs="Calibri"/>
                      <w:b/>
                    </w:rPr>
                    <w:t>Shift Duration</w:t>
                  </w:r>
                </w:p>
              </w:tc>
              <w:tc>
                <w:tcPr>
                  <w:tcW w:w="2977" w:type="dxa"/>
                  <w:shd w:val="clear" w:color="auto" w:fill="F2F2F2" w:themeFill="background1" w:themeFillShade="F2"/>
                </w:tcPr>
                <w:p w14:paraId="4368B9DB" w14:textId="77777777" w:rsidR="002C3200" w:rsidRPr="00EE777D" w:rsidRDefault="002C3200" w:rsidP="00286392">
                  <w:pPr>
                    <w:tabs>
                      <w:tab w:val="left" w:pos="4253"/>
                    </w:tabs>
                    <w:rPr>
                      <w:rFonts w:ascii="Calibri" w:hAnsi="Calibri" w:cs="Calibri"/>
                      <w:b/>
                    </w:rPr>
                  </w:pPr>
                  <w:r w:rsidRPr="00EE777D">
                    <w:rPr>
                      <w:rFonts w:ascii="Calibri" w:hAnsi="Calibri" w:cs="Calibri"/>
                      <w:b/>
                    </w:rPr>
                    <w:t xml:space="preserve">Break Schedule </w:t>
                  </w:r>
                </w:p>
              </w:tc>
              <w:tc>
                <w:tcPr>
                  <w:tcW w:w="3300" w:type="dxa"/>
                  <w:shd w:val="clear" w:color="auto" w:fill="F2F2F2" w:themeFill="background1" w:themeFillShade="F2"/>
                </w:tcPr>
                <w:p w14:paraId="23AED469" w14:textId="77777777" w:rsidR="002C3200" w:rsidRPr="00EE777D" w:rsidRDefault="002C3200" w:rsidP="00286392">
                  <w:pPr>
                    <w:tabs>
                      <w:tab w:val="left" w:pos="4253"/>
                    </w:tabs>
                    <w:rPr>
                      <w:rFonts w:ascii="Calibri" w:hAnsi="Calibri" w:cs="Calibri"/>
                      <w:b/>
                    </w:rPr>
                  </w:pPr>
                  <w:r w:rsidRPr="00EE777D">
                    <w:rPr>
                      <w:rFonts w:ascii="Calibri" w:hAnsi="Calibri" w:cs="Calibri"/>
                      <w:b/>
                    </w:rPr>
                    <w:t xml:space="preserve">Paid or Unpaid </w:t>
                  </w:r>
                </w:p>
              </w:tc>
            </w:tr>
            <w:tr w:rsidR="002C3200" w14:paraId="7E76CA66" w14:textId="77777777" w:rsidTr="00286392">
              <w:trPr>
                <w:trHeight w:val="426"/>
              </w:trPr>
              <w:tc>
                <w:tcPr>
                  <w:tcW w:w="1872" w:type="dxa"/>
                  <w:tcBorders>
                    <w:bottom w:val="single" w:sz="12" w:space="0" w:color="000000" w:themeColor="text1"/>
                  </w:tcBorders>
                </w:tcPr>
                <w:p w14:paraId="73E5DC73" w14:textId="77777777" w:rsidR="002C3200" w:rsidRDefault="002C3200" w:rsidP="00286392">
                  <w:pPr>
                    <w:tabs>
                      <w:tab w:val="left" w:pos="4253"/>
                    </w:tabs>
                    <w:rPr>
                      <w:rFonts w:ascii="Calibri" w:hAnsi="Calibri" w:cs="Calibri"/>
                      <w:bCs/>
                    </w:rPr>
                  </w:pPr>
                  <w:r>
                    <w:rPr>
                      <w:rFonts w:ascii="Calibri" w:hAnsi="Calibri" w:cs="Calibri"/>
                      <w:bCs/>
                    </w:rPr>
                    <w:t>Less than 5-hours</w:t>
                  </w:r>
                </w:p>
              </w:tc>
              <w:tc>
                <w:tcPr>
                  <w:tcW w:w="2977" w:type="dxa"/>
                  <w:tcBorders>
                    <w:bottom w:val="single" w:sz="12" w:space="0" w:color="000000" w:themeColor="text1"/>
                  </w:tcBorders>
                </w:tcPr>
                <w:p w14:paraId="54472D26" w14:textId="77777777" w:rsidR="002C3200" w:rsidRDefault="002C3200" w:rsidP="00286392">
                  <w:pPr>
                    <w:tabs>
                      <w:tab w:val="left" w:pos="4253"/>
                    </w:tabs>
                    <w:rPr>
                      <w:rFonts w:ascii="Calibri" w:hAnsi="Calibri" w:cs="Calibri"/>
                      <w:bCs/>
                    </w:rPr>
                  </w:pPr>
                  <w:r>
                    <w:rPr>
                      <w:rFonts w:ascii="Calibri" w:hAnsi="Calibri" w:cs="Calibri"/>
                      <w:bCs/>
                    </w:rPr>
                    <w:t>NIL</w:t>
                  </w:r>
                </w:p>
              </w:tc>
              <w:tc>
                <w:tcPr>
                  <w:tcW w:w="3300" w:type="dxa"/>
                  <w:tcBorders>
                    <w:bottom w:val="single" w:sz="12" w:space="0" w:color="000000" w:themeColor="text1"/>
                  </w:tcBorders>
                </w:tcPr>
                <w:p w14:paraId="499BF0EF" w14:textId="77777777" w:rsidR="002C3200" w:rsidRDefault="002C3200" w:rsidP="00286392">
                  <w:pPr>
                    <w:tabs>
                      <w:tab w:val="left" w:pos="4253"/>
                    </w:tabs>
                    <w:rPr>
                      <w:rFonts w:ascii="Calibri" w:hAnsi="Calibri" w:cs="Calibri"/>
                      <w:bCs/>
                    </w:rPr>
                  </w:pPr>
                  <w:r>
                    <w:rPr>
                      <w:rFonts w:ascii="Calibri" w:hAnsi="Calibri" w:cs="Calibri"/>
                      <w:bCs/>
                    </w:rPr>
                    <w:t xml:space="preserve">Any breaks taken will be unpaid </w:t>
                  </w:r>
                </w:p>
              </w:tc>
            </w:tr>
            <w:tr w:rsidR="002C3200" w14:paraId="1B87144F" w14:textId="77777777" w:rsidTr="00286392">
              <w:trPr>
                <w:trHeight w:val="404"/>
              </w:trPr>
              <w:tc>
                <w:tcPr>
                  <w:tcW w:w="1872" w:type="dxa"/>
                  <w:tcBorders>
                    <w:top w:val="single" w:sz="12" w:space="0" w:color="000000" w:themeColor="text1"/>
                    <w:bottom w:val="single" w:sz="12" w:space="0" w:color="000000" w:themeColor="text1"/>
                  </w:tcBorders>
                </w:tcPr>
                <w:p w14:paraId="2E3FB97F" w14:textId="77777777" w:rsidR="002C3200" w:rsidRDefault="002C3200" w:rsidP="00286392">
                  <w:pPr>
                    <w:tabs>
                      <w:tab w:val="left" w:pos="4253"/>
                    </w:tabs>
                    <w:rPr>
                      <w:rFonts w:ascii="Calibri" w:hAnsi="Calibri" w:cs="Calibri"/>
                      <w:bCs/>
                    </w:rPr>
                  </w:pPr>
                  <w:r>
                    <w:rPr>
                      <w:rFonts w:ascii="Calibri" w:hAnsi="Calibri" w:cs="Calibri"/>
                      <w:bCs/>
                    </w:rPr>
                    <w:t xml:space="preserve">5 to 10-hour shift </w:t>
                  </w:r>
                </w:p>
              </w:tc>
              <w:tc>
                <w:tcPr>
                  <w:tcW w:w="2977" w:type="dxa"/>
                  <w:tcBorders>
                    <w:top w:val="single" w:sz="12" w:space="0" w:color="000000" w:themeColor="text1"/>
                    <w:bottom w:val="single" w:sz="12" w:space="0" w:color="000000" w:themeColor="text1"/>
                  </w:tcBorders>
                </w:tcPr>
                <w:p w14:paraId="5DBBFC26" w14:textId="77777777" w:rsidR="002C3200" w:rsidRDefault="002C3200" w:rsidP="00286392">
                  <w:pPr>
                    <w:tabs>
                      <w:tab w:val="left" w:pos="4253"/>
                    </w:tabs>
                    <w:rPr>
                      <w:rFonts w:ascii="Calibri" w:hAnsi="Calibri" w:cs="Calibri"/>
                      <w:bCs/>
                    </w:rPr>
                  </w:pPr>
                  <w:r>
                    <w:rPr>
                      <w:rFonts w:ascii="Calibri" w:hAnsi="Calibri" w:cs="Calibri"/>
                      <w:bCs/>
                    </w:rPr>
                    <w:t xml:space="preserve">30-minute Meal Rest Break </w:t>
                  </w:r>
                </w:p>
              </w:tc>
              <w:tc>
                <w:tcPr>
                  <w:tcW w:w="3300" w:type="dxa"/>
                  <w:tcBorders>
                    <w:top w:val="single" w:sz="12" w:space="0" w:color="000000" w:themeColor="text1"/>
                    <w:bottom w:val="single" w:sz="12" w:space="0" w:color="000000" w:themeColor="text1"/>
                  </w:tcBorders>
                </w:tcPr>
                <w:p w14:paraId="0FC534CB" w14:textId="77777777" w:rsidR="002C3200" w:rsidRDefault="002C3200" w:rsidP="00286392">
                  <w:pPr>
                    <w:tabs>
                      <w:tab w:val="left" w:pos="4253"/>
                    </w:tabs>
                    <w:rPr>
                      <w:rFonts w:ascii="Calibri" w:hAnsi="Calibri" w:cs="Calibri"/>
                      <w:bCs/>
                    </w:rPr>
                  </w:pPr>
                  <w:r>
                    <w:rPr>
                      <w:rFonts w:ascii="Calibri" w:hAnsi="Calibri" w:cs="Calibri"/>
                      <w:bCs/>
                    </w:rPr>
                    <w:t xml:space="preserve">20-minute paid + 10-minute unpaid </w:t>
                  </w:r>
                </w:p>
              </w:tc>
            </w:tr>
            <w:tr w:rsidR="002C3200" w14:paraId="2EB9AF5E" w14:textId="77777777" w:rsidTr="00286392">
              <w:trPr>
                <w:trHeight w:val="423"/>
              </w:trPr>
              <w:tc>
                <w:tcPr>
                  <w:tcW w:w="1872" w:type="dxa"/>
                  <w:vMerge w:val="restart"/>
                  <w:tcBorders>
                    <w:top w:val="single" w:sz="12" w:space="0" w:color="000000" w:themeColor="text1"/>
                  </w:tcBorders>
                </w:tcPr>
                <w:p w14:paraId="2822D5E5" w14:textId="77777777" w:rsidR="002C3200" w:rsidRDefault="002C3200" w:rsidP="00286392">
                  <w:pPr>
                    <w:tabs>
                      <w:tab w:val="left" w:pos="4253"/>
                    </w:tabs>
                    <w:rPr>
                      <w:rFonts w:ascii="Calibri" w:hAnsi="Calibri" w:cs="Calibri"/>
                      <w:bCs/>
                    </w:rPr>
                  </w:pPr>
                  <w:r>
                    <w:rPr>
                      <w:rFonts w:ascii="Calibri" w:hAnsi="Calibri" w:cs="Calibri"/>
                      <w:bCs/>
                    </w:rPr>
                    <w:t xml:space="preserve">10+ hour shift </w:t>
                  </w:r>
                </w:p>
              </w:tc>
              <w:tc>
                <w:tcPr>
                  <w:tcW w:w="2977" w:type="dxa"/>
                  <w:tcBorders>
                    <w:top w:val="single" w:sz="12" w:space="0" w:color="000000" w:themeColor="text1"/>
                  </w:tcBorders>
                </w:tcPr>
                <w:p w14:paraId="5B7478B3" w14:textId="77777777" w:rsidR="002C3200" w:rsidRDefault="002C3200" w:rsidP="00286392">
                  <w:pPr>
                    <w:tabs>
                      <w:tab w:val="left" w:pos="4253"/>
                    </w:tabs>
                    <w:rPr>
                      <w:rFonts w:ascii="Calibri" w:hAnsi="Calibri" w:cs="Calibri"/>
                      <w:bCs/>
                    </w:rPr>
                  </w:pPr>
                  <w:r>
                    <w:rPr>
                      <w:rFonts w:ascii="Calibri" w:hAnsi="Calibri" w:cs="Calibri"/>
                      <w:bCs/>
                    </w:rPr>
                    <w:t>20-minute Rest Break</w:t>
                  </w:r>
                </w:p>
              </w:tc>
              <w:tc>
                <w:tcPr>
                  <w:tcW w:w="3300" w:type="dxa"/>
                  <w:tcBorders>
                    <w:top w:val="single" w:sz="12" w:space="0" w:color="000000" w:themeColor="text1"/>
                  </w:tcBorders>
                </w:tcPr>
                <w:p w14:paraId="1E4741F2" w14:textId="77777777" w:rsidR="002C3200" w:rsidRDefault="002C3200" w:rsidP="00286392">
                  <w:pPr>
                    <w:tabs>
                      <w:tab w:val="left" w:pos="4253"/>
                    </w:tabs>
                    <w:rPr>
                      <w:rFonts w:ascii="Calibri" w:hAnsi="Calibri" w:cs="Calibri"/>
                      <w:bCs/>
                    </w:rPr>
                  </w:pPr>
                  <w:r>
                    <w:rPr>
                      <w:rFonts w:ascii="Calibri" w:hAnsi="Calibri" w:cs="Calibri"/>
                      <w:bCs/>
                    </w:rPr>
                    <w:t xml:space="preserve">20-minute paid </w:t>
                  </w:r>
                </w:p>
              </w:tc>
            </w:tr>
            <w:tr w:rsidR="002C3200" w14:paraId="61398D2D" w14:textId="77777777" w:rsidTr="00286392">
              <w:trPr>
                <w:trHeight w:val="415"/>
              </w:trPr>
              <w:tc>
                <w:tcPr>
                  <w:tcW w:w="1872" w:type="dxa"/>
                  <w:vMerge/>
                </w:tcPr>
                <w:p w14:paraId="24896372" w14:textId="77777777" w:rsidR="002C3200" w:rsidRDefault="002C3200" w:rsidP="00286392">
                  <w:pPr>
                    <w:tabs>
                      <w:tab w:val="left" w:pos="4253"/>
                    </w:tabs>
                    <w:rPr>
                      <w:rFonts w:ascii="Calibri" w:hAnsi="Calibri" w:cs="Calibri"/>
                      <w:bCs/>
                    </w:rPr>
                  </w:pPr>
                </w:p>
              </w:tc>
              <w:tc>
                <w:tcPr>
                  <w:tcW w:w="2977" w:type="dxa"/>
                </w:tcPr>
                <w:p w14:paraId="45B8CC07" w14:textId="77777777" w:rsidR="002C3200" w:rsidRDefault="002C3200" w:rsidP="00286392">
                  <w:pPr>
                    <w:tabs>
                      <w:tab w:val="left" w:pos="4253"/>
                    </w:tabs>
                    <w:rPr>
                      <w:rFonts w:ascii="Calibri" w:hAnsi="Calibri" w:cs="Calibri"/>
                      <w:bCs/>
                    </w:rPr>
                  </w:pPr>
                  <w:r>
                    <w:rPr>
                      <w:rFonts w:ascii="Calibri" w:hAnsi="Calibri" w:cs="Calibri"/>
                      <w:bCs/>
                    </w:rPr>
                    <w:t>30-minute Meal Rest Break</w:t>
                  </w:r>
                </w:p>
              </w:tc>
              <w:tc>
                <w:tcPr>
                  <w:tcW w:w="3300" w:type="dxa"/>
                </w:tcPr>
                <w:p w14:paraId="5D780A8C" w14:textId="77777777" w:rsidR="002C3200" w:rsidRDefault="002C3200" w:rsidP="00286392">
                  <w:pPr>
                    <w:tabs>
                      <w:tab w:val="left" w:pos="4253"/>
                    </w:tabs>
                    <w:rPr>
                      <w:rFonts w:ascii="Calibri" w:hAnsi="Calibri" w:cs="Calibri"/>
                      <w:bCs/>
                    </w:rPr>
                  </w:pPr>
                  <w:r>
                    <w:rPr>
                      <w:rFonts w:ascii="Calibri" w:hAnsi="Calibri" w:cs="Calibri"/>
                      <w:bCs/>
                    </w:rPr>
                    <w:t xml:space="preserve">20-minute paid + 10-minute unpaid </w:t>
                  </w:r>
                </w:p>
              </w:tc>
            </w:tr>
          </w:tbl>
          <w:p w14:paraId="77E9DBE6" w14:textId="77777777" w:rsidR="002C3200" w:rsidRDefault="002C3200" w:rsidP="00286392">
            <w:pPr>
              <w:overflowPunct/>
              <w:textAlignment w:val="auto"/>
              <w:rPr>
                <w:rFonts w:ascii="Calibri" w:hAnsi="Calibri" w:cs="Calibri"/>
              </w:rPr>
            </w:pPr>
          </w:p>
        </w:tc>
      </w:tr>
      <w:tr w:rsidR="002C3200" w14:paraId="79811E8A" w14:textId="77777777" w:rsidTr="00286392">
        <w:trPr>
          <w:trHeight w:val="73"/>
        </w:trPr>
        <w:tc>
          <w:tcPr>
            <w:tcW w:w="2270" w:type="dxa"/>
          </w:tcPr>
          <w:p w14:paraId="37FF6200" w14:textId="77777777" w:rsidR="002C3200" w:rsidRDefault="002C3200" w:rsidP="00286392">
            <w:pPr>
              <w:overflowPunct/>
              <w:textAlignment w:val="auto"/>
              <w:rPr>
                <w:rFonts w:asciiTheme="minorHAnsi" w:hAnsiTheme="minorHAnsi" w:cs="Times-New-Roman"/>
                <w:lang w:eastAsia="en-AU"/>
              </w:rPr>
            </w:pPr>
            <w:r w:rsidRPr="001D3F94">
              <w:rPr>
                <w:rFonts w:asciiTheme="minorHAnsi" w:hAnsiTheme="minorHAnsi" w:cs="Times-New-Roman"/>
                <w:b/>
                <w:bCs/>
                <w:lang w:eastAsia="en-AU"/>
              </w:rPr>
              <w:t>Updated:</w:t>
            </w:r>
          </w:p>
        </w:tc>
        <w:tc>
          <w:tcPr>
            <w:tcW w:w="8375" w:type="dxa"/>
          </w:tcPr>
          <w:p w14:paraId="5B5F7E67" w14:textId="6C18A659" w:rsidR="002C3200" w:rsidRDefault="00AF0F2E" w:rsidP="00286392">
            <w:pPr>
              <w:overflowPunct/>
              <w:textAlignment w:val="auto"/>
              <w:rPr>
                <w:rFonts w:asciiTheme="minorHAnsi" w:hAnsiTheme="minorHAnsi" w:cs="Times-New-Roman"/>
                <w:lang w:eastAsia="en-AU"/>
              </w:rPr>
            </w:pPr>
            <w:r>
              <w:rPr>
                <w:rFonts w:asciiTheme="minorHAnsi" w:hAnsiTheme="minorHAnsi" w:cs="Times-New-Roman"/>
                <w:lang w:eastAsia="en-AU"/>
              </w:rPr>
              <w:t>August 2025</w:t>
            </w:r>
            <w:r w:rsidR="002C3200">
              <w:rPr>
                <w:rFonts w:asciiTheme="minorHAnsi" w:hAnsiTheme="minorHAnsi" w:cs="Times-New-Roman"/>
                <w:lang w:eastAsia="en-AU"/>
              </w:rPr>
              <w:t xml:space="preserve"> </w:t>
            </w:r>
          </w:p>
        </w:tc>
      </w:tr>
    </w:tbl>
    <w:p w14:paraId="697D8E44" w14:textId="77777777" w:rsidR="002C3200" w:rsidRPr="0080739C" w:rsidRDefault="002C3200" w:rsidP="002C3200">
      <w:pPr>
        <w:overflowPunct/>
        <w:textAlignment w:val="auto"/>
        <w:rPr>
          <w:rFonts w:asciiTheme="minorHAnsi" w:hAnsiTheme="minorHAnsi" w:cs="Times-New-Roman"/>
          <w:lang w:eastAsia="en-AU"/>
        </w:rPr>
      </w:pPr>
      <w:r w:rsidRPr="001D3F94">
        <w:rPr>
          <w:rFonts w:asciiTheme="minorHAnsi" w:hAnsiTheme="minorHAnsi" w:cs="Times-New-Roman"/>
          <w:lang w:eastAsia="en-AU"/>
        </w:rPr>
        <w:t>______________________________________________________________________________________________________</w:t>
      </w:r>
    </w:p>
    <w:tbl>
      <w:tblPr>
        <w:tblW w:w="0" w:type="auto"/>
        <w:tblLook w:val="04A0" w:firstRow="1" w:lastRow="0" w:firstColumn="1" w:lastColumn="0" w:noHBand="0" w:noVBand="1"/>
      </w:tblPr>
      <w:tblGrid>
        <w:gridCol w:w="2552"/>
        <w:gridCol w:w="8070"/>
      </w:tblGrid>
      <w:tr w:rsidR="002C3200" w:rsidRPr="00AB5B59" w14:paraId="1DCDC4A4" w14:textId="77777777" w:rsidTr="00286392">
        <w:trPr>
          <w:trHeight w:val="679"/>
        </w:trPr>
        <w:tc>
          <w:tcPr>
            <w:tcW w:w="2552" w:type="dxa"/>
          </w:tcPr>
          <w:p w14:paraId="10C7A38B" w14:textId="77777777" w:rsidR="002C3200" w:rsidRPr="00BF4E08" w:rsidRDefault="002C3200" w:rsidP="00286392">
            <w:pPr>
              <w:overflowPunct/>
              <w:textAlignment w:val="auto"/>
              <w:rPr>
                <w:rFonts w:asciiTheme="minorHAnsi" w:hAnsiTheme="minorHAnsi" w:cs="Times-New-Roman,Italic"/>
                <w:b/>
                <w:lang w:eastAsia="en-AU"/>
              </w:rPr>
            </w:pPr>
            <w:r w:rsidRPr="00BF4E08">
              <w:rPr>
                <w:rFonts w:asciiTheme="minorHAnsi" w:hAnsiTheme="minorHAnsi" w:cs="Times-New-Roman,Italic"/>
                <w:b/>
                <w:lang w:eastAsia="en-AU"/>
              </w:rPr>
              <w:t>Our Mission</w:t>
            </w:r>
          </w:p>
        </w:tc>
        <w:tc>
          <w:tcPr>
            <w:tcW w:w="8070" w:type="dxa"/>
          </w:tcPr>
          <w:p w14:paraId="55D9C0FE" w14:textId="77777777" w:rsidR="002C3200" w:rsidRPr="00E33878" w:rsidRDefault="002C3200" w:rsidP="00286392">
            <w:pPr>
              <w:overflowPunct/>
              <w:textAlignment w:val="auto"/>
              <w:rPr>
                <w:rFonts w:asciiTheme="minorHAnsi" w:hAnsiTheme="minorHAnsi" w:cstheme="minorHAnsi"/>
                <w:lang w:eastAsia="en-AU"/>
              </w:rPr>
            </w:pPr>
            <w:r w:rsidRPr="00E33878">
              <w:rPr>
                <w:rFonts w:asciiTheme="minorHAnsi" w:hAnsiTheme="minorHAnsi" w:cstheme="minorHAnsi"/>
                <w:iCs/>
                <w:color w:val="000000"/>
              </w:rPr>
              <w:t>To provide exceptional experiences sustainably by connecting people through our spectacular wilderness</w:t>
            </w:r>
          </w:p>
        </w:tc>
      </w:tr>
      <w:tr w:rsidR="002C3200" w:rsidRPr="00521036" w14:paraId="39861E06" w14:textId="77777777" w:rsidTr="00286392">
        <w:trPr>
          <w:trHeight w:val="420"/>
        </w:trPr>
        <w:tc>
          <w:tcPr>
            <w:tcW w:w="2552" w:type="dxa"/>
          </w:tcPr>
          <w:p w14:paraId="79FD7E6C" w14:textId="77777777" w:rsidR="002C3200" w:rsidRPr="00BF4E08" w:rsidRDefault="002C3200" w:rsidP="00286392">
            <w:pPr>
              <w:overflowPunct/>
              <w:textAlignment w:val="auto"/>
              <w:rPr>
                <w:rFonts w:asciiTheme="minorHAnsi" w:hAnsiTheme="minorHAnsi" w:cs="Times-New-Roman,Italic"/>
                <w:b/>
                <w:lang w:eastAsia="en-AU"/>
              </w:rPr>
            </w:pPr>
            <w:r w:rsidRPr="00BF4E08">
              <w:rPr>
                <w:rFonts w:asciiTheme="minorHAnsi" w:hAnsiTheme="minorHAnsi" w:cs="Times-New-Roman,Italic"/>
                <w:b/>
                <w:lang w:eastAsia="en-AU"/>
              </w:rPr>
              <w:t>Our Vision</w:t>
            </w:r>
          </w:p>
        </w:tc>
        <w:tc>
          <w:tcPr>
            <w:tcW w:w="8070" w:type="dxa"/>
          </w:tcPr>
          <w:p w14:paraId="0CE7F3F1" w14:textId="77777777" w:rsidR="002C3200" w:rsidRPr="00E33878" w:rsidRDefault="002C3200" w:rsidP="00286392">
            <w:pPr>
              <w:overflowPunct/>
              <w:textAlignment w:val="auto"/>
              <w:rPr>
                <w:rFonts w:asciiTheme="minorHAnsi" w:hAnsiTheme="minorHAnsi" w:cstheme="minorHAnsi"/>
                <w:lang w:eastAsia="en-AU"/>
              </w:rPr>
            </w:pPr>
            <w:r w:rsidRPr="00E33878">
              <w:rPr>
                <w:rFonts w:asciiTheme="minorHAnsi" w:hAnsiTheme="minorHAnsi" w:cstheme="minorHAnsi"/>
              </w:rPr>
              <w:t>To be Australia's leading provider of outstanding wilderness experiences.</w:t>
            </w:r>
          </w:p>
        </w:tc>
      </w:tr>
      <w:tr w:rsidR="002C3200" w:rsidRPr="001D3F94" w14:paraId="53DC4000" w14:textId="77777777" w:rsidTr="00286392">
        <w:tc>
          <w:tcPr>
            <w:tcW w:w="2552" w:type="dxa"/>
          </w:tcPr>
          <w:p w14:paraId="693A8BDE" w14:textId="77777777" w:rsidR="002C3200" w:rsidRPr="000C7736" w:rsidRDefault="002C3200" w:rsidP="00286392">
            <w:pPr>
              <w:overflowPunct/>
              <w:textAlignment w:val="auto"/>
              <w:rPr>
                <w:rFonts w:asciiTheme="minorHAnsi" w:hAnsiTheme="minorHAnsi" w:cs="Times-New-Roman,Bold"/>
                <w:b/>
                <w:bCs/>
                <w:lang w:eastAsia="en-AU"/>
              </w:rPr>
            </w:pPr>
            <w:r w:rsidRPr="000C7736">
              <w:rPr>
                <w:rFonts w:asciiTheme="minorHAnsi" w:hAnsiTheme="minorHAnsi" w:cs="Times-New-Roman,Bold"/>
                <w:b/>
                <w:bCs/>
                <w:lang w:eastAsia="en-AU"/>
              </w:rPr>
              <w:t xml:space="preserve">Purpose of </w:t>
            </w:r>
            <w:r>
              <w:rPr>
                <w:rFonts w:asciiTheme="minorHAnsi" w:hAnsiTheme="minorHAnsi" w:cs="Times-New-Roman,Bold"/>
                <w:b/>
                <w:bCs/>
                <w:lang w:eastAsia="en-AU"/>
              </w:rPr>
              <w:t xml:space="preserve">the role </w:t>
            </w:r>
          </w:p>
          <w:p w14:paraId="0614ACA0" w14:textId="77777777" w:rsidR="002C3200" w:rsidRPr="001D3F94" w:rsidRDefault="002C3200" w:rsidP="00286392">
            <w:pPr>
              <w:overflowPunct/>
              <w:textAlignment w:val="auto"/>
              <w:rPr>
                <w:rFonts w:asciiTheme="minorHAnsi" w:hAnsiTheme="minorHAnsi" w:cs="Times-New-Roman,Italic"/>
                <w:b/>
                <w:i/>
                <w:iCs/>
                <w:lang w:eastAsia="en-AU"/>
              </w:rPr>
            </w:pPr>
          </w:p>
        </w:tc>
        <w:tc>
          <w:tcPr>
            <w:tcW w:w="8070" w:type="dxa"/>
          </w:tcPr>
          <w:p w14:paraId="622F3BF5" w14:textId="77777777" w:rsidR="002C3200" w:rsidRPr="00137282" w:rsidRDefault="002C3200" w:rsidP="00286392">
            <w:pPr>
              <w:jc w:val="both"/>
              <w:rPr>
                <w:rFonts w:ascii="Calibri" w:hAnsi="Calibri" w:cs="Calibri"/>
              </w:rPr>
            </w:pPr>
            <w:r w:rsidRPr="00E268D3">
              <w:rPr>
                <w:rFonts w:ascii="Calibri" w:hAnsi="Calibri" w:cs="Calibri"/>
              </w:rPr>
              <w:t>The purpose of the role is to</w:t>
            </w:r>
            <w:r>
              <w:rPr>
                <w:rFonts w:ascii="Calibri" w:hAnsi="Calibri" w:cs="Calibri"/>
              </w:rPr>
              <w:t xml:space="preserve"> assist in providing outstanding food and beverage experiences</w:t>
            </w:r>
            <w:r w:rsidRPr="00E268D3">
              <w:rPr>
                <w:rFonts w:ascii="Calibri" w:hAnsi="Calibri" w:cs="Calibri"/>
              </w:rPr>
              <w:t xml:space="preserve"> in a high-quality manner that leaves </w:t>
            </w:r>
            <w:r>
              <w:rPr>
                <w:rFonts w:ascii="Calibri" w:hAnsi="Calibri" w:cs="Calibri"/>
              </w:rPr>
              <w:t>all our customers and guests f</w:t>
            </w:r>
            <w:r w:rsidRPr="00E268D3">
              <w:rPr>
                <w:rFonts w:ascii="Calibri" w:hAnsi="Calibri" w:cs="Calibri"/>
              </w:rPr>
              <w:t xml:space="preserve">eeling </w:t>
            </w:r>
            <w:r>
              <w:rPr>
                <w:rFonts w:ascii="Calibri" w:hAnsi="Calibri" w:cs="Calibri"/>
              </w:rPr>
              <w:t xml:space="preserve">blown away </w:t>
            </w:r>
            <w:r w:rsidRPr="00E268D3">
              <w:rPr>
                <w:rFonts w:ascii="Calibri" w:hAnsi="Calibri" w:cs="Calibri"/>
              </w:rPr>
              <w:t>and impressed with the experiences and services we provide.</w:t>
            </w:r>
          </w:p>
          <w:p w14:paraId="491C0AEF" w14:textId="77777777" w:rsidR="002C3200" w:rsidRPr="001D3F94" w:rsidRDefault="002C3200" w:rsidP="00286392">
            <w:pPr>
              <w:overflowPunct/>
              <w:textAlignment w:val="auto"/>
              <w:rPr>
                <w:rFonts w:asciiTheme="minorHAnsi" w:hAnsiTheme="minorHAnsi" w:cs="Times-New-Roman,Italic"/>
                <w:i/>
                <w:iCs/>
                <w:lang w:eastAsia="en-AU"/>
              </w:rPr>
            </w:pPr>
          </w:p>
        </w:tc>
      </w:tr>
      <w:tr w:rsidR="002C3200" w:rsidRPr="001D3F94" w14:paraId="676763F5" w14:textId="77777777" w:rsidTr="00286392">
        <w:tc>
          <w:tcPr>
            <w:tcW w:w="2552" w:type="dxa"/>
          </w:tcPr>
          <w:p w14:paraId="43901D49" w14:textId="77777777" w:rsidR="002C3200" w:rsidRPr="001D3F94" w:rsidRDefault="002C3200" w:rsidP="00286392">
            <w:pPr>
              <w:overflowPunct/>
              <w:textAlignment w:val="auto"/>
              <w:rPr>
                <w:rFonts w:asciiTheme="minorHAnsi" w:hAnsiTheme="minorHAnsi" w:cs="Times-New-Roman"/>
                <w:b/>
                <w:lang w:eastAsia="en-AU"/>
              </w:rPr>
            </w:pPr>
            <w:r w:rsidRPr="001D3F94">
              <w:rPr>
                <w:rFonts w:asciiTheme="minorHAnsi" w:hAnsiTheme="minorHAnsi" w:cs="Times-New-Roman"/>
                <w:b/>
                <w:lang w:eastAsia="en-AU"/>
              </w:rPr>
              <w:t>Key Behaviours Required</w:t>
            </w:r>
          </w:p>
          <w:p w14:paraId="0AC058D5" w14:textId="77777777" w:rsidR="002C3200" w:rsidRPr="001D3F94" w:rsidRDefault="002C3200" w:rsidP="00286392">
            <w:pPr>
              <w:overflowPunct/>
              <w:textAlignment w:val="auto"/>
              <w:rPr>
                <w:rFonts w:asciiTheme="minorHAnsi" w:hAnsiTheme="minorHAnsi" w:cs="Times-New-Roman"/>
                <w:lang w:eastAsia="en-AU"/>
              </w:rPr>
            </w:pPr>
          </w:p>
        </w:tc>
        <w:tc>
          <w:tcPr>
            <w:tcW w:w="8070" w:type="dxa"/>
          </w:tcPr>
          <w:p w14:paraId="101C98A8" w14:textId="77777777" w:rsidR="002C3200" w:rsidRDefault="002C3200" w:rsidP="00286392">
            <w:pPr>
              <w:rPr>
                <w:rFonts w:ascii="Calibri" w:hAnsi="Calibri" w:cs="Calibri"/>
                <w:bCs/>
              </w:rPr>
            </w:pPr>
            <w:r w:rsidRPr="00B8227C">
              <w:rPr>
                <w:rFonts w:ascii="Calibri" w:hAnsi="Calibri" w:cs="Calibri"/>
                <w:b/>
                <w:bCs/>
              </w:rPr>
              <w:t xml:space="preserve">Planning and Organisation – </w:t>
            </w:r>
            <w:r w:rsidRPr="00B8227C">
              <w:rPr>
                <w:rFonts w:ascii="Calibri" w:hAnsi="Calibri" w:cs="Calibri"/>
                <w:bCs/>
              </w:rPr>
              <w:t>Effectively plans for and implements daily and weekly task lists, achieving them in a timely and coordinated manner</w:t>
            </w:r>
          </w:p>
          <w:p w14:paraId="34191E21" w14:textId="77777777" w:rsidR="002C3200" w:rsidRPr="004C04EF" w:rsidRDefault="002C3200" w:rsidP="00286392">
            <w:pPr>
              <w:rPr>
                <w:rFonts w:cs="Calibri"/>
              </w:rPr>
            </w:pPr>
          </w:p>
          <w:p w14:paraId="42A59B33" w14:textId="77777777" w:rsidR="002C3200" w:rsidRDefault="002C3200" w:rsidP="00286392">
            <w:pPr>
              <w:rPr>
                <w:rFonts w:ascii="Calibri" w:hAnsi="Calibri" w:cs="Calibri"/>
              </w:rPr>
            </w:pPr>
            <w:r w:rsidRPr="00B8227C">
              <w:rPr>
                <w:rFonts w:ascii="Calibri" w:hAnsi="Calibri" w:cs="Calibri"/>
                <w:b/>
                <w:bCs/>
              </w:rPr>
              <w:t xml:space="preserve">Customer Focus – </w:t>
            </w:r>
            <w:r w:rsidRPr="00B8227C">
              <w:rPr>
                <w:rFonts w:ascii="Calibri" w:hAnsi="Calibri" w:cs="Calibri"/>
              </w:rPr>
              <w:t>Anticipates and meets the needs of customers and responds in an appropriate manner. Demonstrates a personal commitment to identify customers' apparent and underlying needs and continually seeks to provide the highest quality service and product to all customers.</w:t>
            </w:r>
          </w:p>
          <w:p w14:paraId="663FCABE" w14:textId="77777777" w:rsidR="002C3200" w:rsidRPr="004C04EF" w:rsidRDefault="002C3200" w:rsidP="00286392">
            <w:pPr>
              <w:rPr>
                <w:rFonts w:ascii="Calibri" w:hAnsi="Calibri" w:cs="Calibri"/>
              </w:rPr>
            </w:pPr>
          </w:p>
          <w:p w14:paraId="3851C559" w14:textId="77777777" w:rsidR="002C3200" w:rsidRDefault="002C3200" w:rsidP="00286392">
            <w:pPr>
              <w:rPr>
                <w:rFonts w:ascii="Calibri" w:hAnsi="Calibri" w:cs="Calibri"/>
              </w:rPr>
            </w:pPr>
            <w:r w:rsidRPr="00B8227C">
              <w:rPr>
                <w:rFonts w:ascii="Calibri" w:hAnsi="Calibri" w:cs="Calibri"/>
                <w:b/>
              </w:rPr>
              <w:t>Judgement</w:t>
            </w:r>
            <w:r w:rsidRPr="00B8227C">
              <w:rPr>
                <w:rFonts w:ascii="Calibri" w:hAnsi="Calibri" w:cs="Calibri"/>
              </w:rPr>
              <w:t xml:space="preserve"> – Weighs alternative courses of action and makes decisions that reflect factual information and are based on evidence, logic, reason and fairness. </w:t>
            </w:r>
          </w:p>
          <w:p w14:paraId="340CB782" w14:textId="77777777" w:rsidR="002C3200" w:rsidRPr="00B8227C" w:rsidRDefault="002C3200" w:rsidP="00286392">
            <w:pPr>
              <w:rPr>
                <w:rFonts w:ascii="Calibri" w:hAnsi="Calibri" w:cs="Calibri"/>
              </w:rPr>
            </w:pPr>
          </w:p>
          <w:p w14:paraId="66E8B756" w14:textId="77777777" w:rsidR="002C3200" w:rsidRDefault="002C3200" w:rsidP="00286392">
            <w:pPr>
              <w:rPr>
                <w:rFonts w:ascii="Calibri" w:hAnsi="Calibri" w:cs="Calibri"/>
              </w:rPr>
            </w:pPr>
            <w:r w:rsidRPr="00B8227C">
              <w:rPr>
                <w:rFonts w:ascii="Calibri" w:hAnsi="Calibri" w:cs="Calibri"/>
                <w:b/>
              </w:rPr>
              <w:t xml:space="preserve">Communications Skills </w:t>
            </w:r>
            <w:r w:rsidRPr="00B8227C">
              <w:rPr>
                <w:rFonts w:ascii="Calibri" w:hAnsi="Calibri" w:cs="Calibri"/>
              </w:rPr>
              <w:t>– Takes the initiative to communicate accurate, up to date plans and information to all team members. Expresses thoughts clearly both verbally and in writing. Listens and understands the views of others</w:t>
            </w:r>
          </w:p>
          <w:p w14:paraId="08CE5887" w14:textId="77777777" w:rsidR="002C3200" w:rsidRDefault="002C3200" w:rsidP="00286392">
            <w:pPr>
              <w:rPr>
                <w:rFonts w:ascii="Calibri" w:hAnsi="Calibri" w:cs="Calibri"/>
              </w:rPr>
            </w:pPr>
          </w:p>
          <w:p w14:paraId="6F26F74D" w14:textId="77777777" w:rsidR="002C3200" w:rsidRPr="00137282" w:rsidRDefault="002C3200" w:rsidP="00286392">
            <w:pPr>
              <w:rPr>
                <w:rStyle w:val="Strong"/>
                <w:rFonts w:ascii="Calibri" w:hAnsi="Calibri" w:cs="Calibri"/>
                <w:b w:val="0"/>
                <w:bCs w:val="0"/>
              </w:rPr>
            </w:pPr>
            <w:r w:rsidRPr="00C64F14">
              <w:rPr>
                <w:rFonts w:ascii="Calibri" w:hAnsi="Calibri" w:cs="Calibri"/>
                <w:b/>
              </w:rPr>
              <w:lastRenderedPageBreak/>
              <w:t>Technical Proficiency</w:t>
            </w:r>
            <w:r w:rsidRPr="00C64F14">
              <w:rPr>
                <w:rFonts w:ascii="Calibri" w:hAnsi="Calibri" w:cs="Calibri"/>
              </w:rPr>
              <w:t xml:space="preserve"> – Demonstrates the appropriate level of proficiency in the principles and practices of catering.</w:t>
            </w:r>
          </w:p>
          <w:p w14:paraId="44EA3105" w14:textId="77777777" w:rsidR="002C3200" w:rsidRPr="001D3F94" w:rsidRDefault="002C3200" w:rsidP="00286392">
            <w:pPr>
              <w:overflowPunct/>
              <w:textAlignment w:val="auto"/>
              <w:rPr>
                <w:rFonts w:asciiTheme="minorHAnsi" w:hAnsiTheme="minorHAnsi" w:cs="Times-New-Roman"/>
                <w:lang w:eastAsia="en-AU"/>
              </w:rPr>
            </w:pPr>
          </w:p>
        </w:tc>
      </w:tr>
      <w:tr w:rsidR="002C3200" w:rsidRPr="001D3F94" w14:paraId="5007C35C" w14:textId="77777777" w:rsidTr="00286392">
        <w:tc>
          <w:tcPr>
            <w:tcW w:w="2552" w:type="dxa"/>
          </w:tcPr>
          <w:p w14:paraId="0472915D" w14:textId="77777777" w:rsidR="002C3200" w:rsidRPr="001D3F94" w:rsidRDefault="002C3200" w:rsidP="00286392">
            <w:pPr>
              <w:overflowPunct/>
              <w:textAlignment w:val="auto"/>
              <w:rPr>
                <w:rFonts w:asciiTheme="minorHAnsi" w:hAnsiTheme="minorHAnsi" w:cs="Times-New-Roman"/>
                <w:b/>
                <w:lang w:eastAsia="en-AU"/>
              </w:rPr>
            </w:pPr>
            <w:r w:rsidRPr="001D3F94">
              <w:rPr>
                <w:rFonts w:asciiTheme="minorHAnsi" w:hAnsiTheme="minorHAnsi" w:cs="Times-New-Roman"/>
                <w:b/>
                <w:lang w:eastAsia="en-AU"/>
              </w:rPr>
              <w:lastRenderedPageBreak/>
              <w:t>Key Result Areas</w:t>
            </w:r>
          </w:p>
        </w:tc>
        <w:tc>
          <w:tcPr>
            <w:tcW w:w="8070" w:type="dxa"/>
          </w:tcPr>
          <w:p w14:paraId="3A3F4AB8" w14:textId="77777777" w:rsidR="002C3200" w:rsidRPr="005F0ED8" w:rsidRDefault="002C3200" w:rsidP="002C3200">
            <w:pPr>
              <w:pStyle w:val="ListParagraph"/>
              <w:numPr>
                <w:ilvl w:val="0"/>
                <w:numId w:val="21"/>
              </w:numPr>
              <w:overflowPunct/>
              <w:textAlignment w:val="auto"/>
              <w:rPr>
                <w:rFonts w:asciiTheme="minorHAnsi" w:hAnsiTheme="minorHAnsi" w:cs="Times-New-Roman"/>
                <w:lang w:eastAsia="en-AU"/>
              </w:rPr>
            </w:pPr>
            <w:r w:rsidRPr="003D6E6F">
              <w:rPr>
                <w:rFonts w:asciiTheme="minorHAnsi" w:hAnsiTheme="minorHAnsi" w:cs="Times-New-Roman"/>
                <w:lang w:eastAsia="en-AU"/>
              </w:rPr>
              <w:t xml:space="preserve">Work Health and Safety </w:t>
            </w:r>
          </w:p>
          <w:p w14:paraId="29223595" w14:textId="77777777" w:rsidR="002C3200" w:rsidRPr="003D6E6F" w:rsidRDefault="002C3200" w:rsidP="002C3200">
            <w:pPr>
              <w:numPr>
                <w:ilvl w:val="0"/>
                <w:numId w:val="21"/>
              </w:numPr>
              <w:rPr>
                <w:rFonts w:ascii="Calibri" w:hAnsi="Calibri" w:cs="Calibri"/>
              </w:rPr>
            </w:pPr>
            <w:r w:rsidRPr="003D6E6F">
              <w:rPr>
                <w:rFonts w:ascii="Calibri" w:hAnsi="Calibri" w:cs="Calibri"/>
              </w:rPr>
              <w:t xml:space="preserve">Customer </w:t>
            </w:r>
            <w:r>
              <w:rPr>
                <w:rFonts w:ascii="Calibri" w:hAnsi="Calibri" w:cs="Calibri"/>
              </w:rPr>
              <w:t>Service/ S</w:t>
            </w:r>
            <w:r w:rsidRPr="003D6E6F">
              <w:rPr>
                <w:rFonts w:ascii="Calibri" w:hAnsi="Calibri" w:cs="Calibri"/>
              </w:rPr>
              <w:t>atisfaction</w:t>
            </w:r>
          </w:p>
          <w:p w14:paraId="206E6C93" w14:textId="77777777" w:rsidR="002C3200" w:rsidRDefault="002C3200" w:rsidP="002C3200">
            <w:pPr>
              <w:numPr>
                <w:ilvl w:val="0"/>
                <w:numId w:val="21"/>
              </w:numPr>
              <w:rPr>
                <w:rFonts w:ascii="Calibri" w:hAnsi="Calibri" w:cs="Calibri"/>
              </w:rPr>
            </w:pPr>
            <w:r w:rsidRPr="003D6E6F">
              <w:rPr>
                <w:rFonts w:ascii="Calibri" w:hAnsi="Calibri" w:cs="Calibri"/>
              </w:rPr>
              <w:t xml:space="preserve">General </w:t>
            </w:r>
            <w:r>
              <w:rPr>
                <w:rFonts w:ascii="Calibri" w:hAnsi="Calibri" w:cs="Calibri"/>
              </w:rPr>
              <w:t xml:space="preserve">Wait and Bar </w:t>
            </w:r>
            <w:r w:rsidRPr="003D6E6F">
              <w:rPr>
                <w:rFonts w:ascii="Calibri" w:hAnsi="Calibri" w:cs="Calibri"/>
              </w:rPr>
              <w:t>Operations</w:t>
            </w:r>
            <w:r>
              <w:rPr>
                <w:rFonts w:ascii="Calibri" w:hAnsi="Calibri" w:cs="Calibri"/>
              </w:rPr>
              <w:t xml:space="preserve"> OR </w:t>
            </w:r>
          </w:p>
          <w:p w14:paraId="4747F5E7" w14:textId="77777777" w:rsidR="002C3200" w:rsidRDefault="002C3200" w:rsidP="002C3200">
            <w:pPr>
              <w:numPr>
                <w:ilvl w:val="0"/>
                <w:numId w:val="21"/>
              </w:numPr>
              <w:rPr>
                <w:rFonts w:ascii="Calibri" w:hAnsi="Calibri" w:cs="Calibri"/>
              </w:rPr>
            </w:pPr>
            <w:r>
              <w:rPr>
                <w:rFonts w:ascii="Calibri" w:hAnsi="Calibri" w:cs="Calibri"/>
              </w:rPr>
              <w:t xml:space="preserve">Barista and Kiosk/ Café Operations OR </w:t>
            </w:r>
          </w:p>
          <w:p w14:paraId="2EB18918" w14:textId="77777777" w:rsidR="002C3200" w:rsidRDefault="002C3200" w:rsidP="002C3200">
            <w:pPr>
              <w:numPr>
                <w:ilvl w:val="0"/>
                <w:numId w:val="21"/>
              </w:numPr>
              <w:rPr>
                <w:rFonts w:ascii="Calibri" w:hAnsi="Calibri" w:cs="Calibri"/>
              </w:rPr>
            </w:pPr>
            <w:r>
              <w:rPr>
                <w:rFonts w:ascii="Calibri" w:hAnsi="Calibri" w:cs="Calibri"/>
              </w:rPr>
              <w:t xml:space="preserve">Kitchen Hand Operations OR </w:t>
            </w:r>
          </w:p>
          <w:p w14:paraId="6BE51FF4" w14:textId="77777777" w:rsidR="002C3200" w:rsidRPr="005F0ED8" w:rsidRDefault="002C3200" w:rsidP="002C3200">
            <w:pPr>
              <w:numPr>
                <w:ilvl w:val="0"/>
                <w:numId w:val="21"/>
              </w:numPr>
              <w:rPr>
                <w:rStyle w:val="Strong"/>
                <w:rFonts w:ascii="Calibri" w:hAnsi="Calibri" w:cs="Calibri"/>
                <w:b w:val="0"/>
                <w:bCs w:val="0"/>
              </w:rPr>
            </w:pPr>
            <w:r>
              <w:rPr>
                <w:rFonts w:ascii="Calibri" w:hAnsi="Calibri" w:cs="Calibri"/>
              </w:rPr>
              <w:t>Cook Operations</w:t>
            </w:r>
          </w:p>
        </w:tc>
      </w:tr>
    </w:tbl>
    <w:p w14:paraId="54DE73AB" w14:textId="77777777" w:rsidR="002C3200" w:rsidRDefault="002C3200" w:rsidP="002C3200">
      <w:pPr>
        <w:overflowPunct/>
        <w:textAlignment w:val="auto"/>
        <w:rPr>
          <w:rFonts w:asciiTheme="minorHAnsi" w:hAnsiTheme="minorHAnsi" w:cs="Times-New-Roman,Bold"/>
          <w:b/>
          <w:bCs/>
          <w:u w:val="single"/>
          <w:lang w:eastAsia="en-AU"/>
        </w:rPr>
      </w:pPr>
      <w:r w:rsidRPr="001D3F94">
        <w:rPr>
          <w:rFonts w:asciiTheme="minorHAnsi" w:hAnsiTheme="minorHAnsi" w:cs="Times-New-Roman,Bold"/>
          <w:b/>
          <w:bCs/>
          <w:u w:val="single"/>
          <w:lang w:eastAsia="en-AU"/>
        </w:rPr>
        <w:t>Performance Outcomes to be Achieved</w:t>
      </w:r>
    </w:p>
    <w:p w14:paraId="75083964" w14:textId="77777777" w:rsidR="002C3200" w:rsidRDefault="002C3200" w:rsidP="002C3200">
      <w:pPr>
        <w:overflowPunct/>
        <w:textAlignment w:val="auto"/>
        <w:rPr>
          <w:rFonts w:asciiTheme="minorHAnsi" w:hAnsiTheme="minorHAnsi" w:cs="Times-New-Roman,Bold"/>
          <w:b/>
          <w:bCs/>
          <w:u w:val="single"/>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8060"/>
      </w:tblGrid>
      <w:tr w:rsidR="002C3200" w14:paraId="42B91626" w14:textId="77777777" w:rsidTr="00286392">
        <w:tc>
          <w:tcPr>
            <w:tcW w:w="2552" w:type="dxa"/>
          </w:tcPr>
          <w:p w14:paraId="578E9C1A" w14:textId="77777777" w:rsidR="002C3200" w:rsidRPr="00CF5E5F" w:rsidRDefault="002C3200" w:rsidP="00286392">
            <w:pPr>
              <w:overflowPunct/>
              <w:textAlignment w:val="auto"/>
              <w:rPr>
                <w:rFonts w:asciiTheme="minorHAnsi" w:hAnsiTheme="minorHAnsi" w:cs="Times-New-Roman"/>
                <w:b/>
                <w:bCs/>
                <w:lang w:eastAsia="en-AU"/>
              </w:rPr>
            </w:pPr>
            <w:r w:rsidRPr="00CF5E5F">
              <w:rPr>
                <w:rFonts w:asciiTheme="minorHAnsi" w:hAnsiTheme="minorHAnsi" w:cs="Times-New-Roman"/>
                <w:b/>
                <w:bCs/>
                <w:lang w:eastAsia="en-AU"/>
              </w:rPr>
              <w:t xml:space="preserve">Work Health and Safety </w:t>
            </w:r>
          </w:p>
          <w:p w14:paraId="15076525" w14:textId="77777777" w:rsidR="002C3200" w:rsidRPr="001D3F94" w:rsidRDefault="002C3200" w:rsidP="00286392">
            <w:pPr>
              <w:overflowPunct/>
              <w:textAlignment w:val="auto"/>
              <w:rPr>
                <w:rFonts w:asciiTheme="minorHAnsi" w:hAnsiTheme="minorHAnsi" w:cs="Times-New-Roman,Bold"/>
                <w:b/>
                <w:bCs/>
                <w:lang w:eastAsia="en-AU"/>
              </w:rPr>
            </w:pPr>
          </w:p>
        </w:tc>
        <w:tc>
          <w:tcPr>
            <w:tcW w:w="8060" w:type="dxa"/>
          </w:tcPr>
          <w:p w14:paraId="57BFEBCC" w14:textId="77777777" w:rsidR="002C3200" w:rsidRDefault="002C3200" w:rsidP="00286392">
            <w:pPr>
              <w:pStyle w:val="Default"/>
              <w:numPr>
                <w:ilvl w:val="0"/>
                <w:numId w:val="1"/>
              </w:numPr>
              <w:rPr>
                <w:rFonts w:asciiTheme="minorHAnsi" w:hAnsiTheme="minorHAnsi" w:cstheme="minorHAnsi"/>
                <w:sz w:val="20"/>
                <w:szCs w:val="20"/>
              </w:rPr>
            </w:pPr>
            <w:r w:rsidRPr="00007A6D">
              <w:rPr>
                <w:rFonts w:asciiTheme="minorHAnsi" w:hAnsiTheme="minorHAnsi" w:cstheme="minorHAnsi"/>
                <w:sz w:val="20"/>
                <w:szCs w:val="20"/>
              </w:rPr>
              <w:t xml:space="preserve">Immediately report any and all health and safety related issues which have been communicated to you to management. </w:t>
            </w:r>
          </w:p>
          <w:p w14:paraId="78C5C327" w14:textId="77777777" w:rsidR="002C3200" w:rsidRPr="0080739C" w:rsidRDefault="002C3200" w:rsidP="00286392">
            <w:pPr>
              <w:pStyle w:val="ListParagraph"/>
              <w:numPr>
                <w:ilvl w:val="0"/>
                <w:numId w:val="1"/>
              </w:numPr>
              <w:rPr>
                <w:rFonts w:asciiTheme="minorHAnsi" w:hAnsiTheme="minorHAnsi" w:cstheme="minorHAnsi"/>
                <w:color w:val="000000"/>
                <w:lang w:eastAsia="en-AU"/>
              </w:rPr>
            </w:pPr>
            <w:r w:rsidRPr="0080739C">
              <w:rPr>
                <w:rFonts w:asciiTheme="minorHAnsi" w:hAnsiTheme="minorHAnsi" w:cstheme="minorHAnsi"/>
                <w:color w:val="000000"/>
                <w:lang w:eastAsia="en-AU"/>
              </w:rPr>
              <w:t xml:space="preserve">Applies health and safety knowledge to impart an attitude, standard and performance in line with a </w:t>
            </w:r>
            <w:proofErr w:type="gramStart"/>
            <w:r w:rsidRPr="0080739C">
              <w:rPr>
                <w:rFonts w:asciiTheme="minorHAnsi" w:hAnsiTheme="minorHAnsi" w:cstheme="minorHAnsi"/>
                <w:color w:val="000000"/>
                <w:lang w:eastAsia="en-AU"/>
              </w:rPr>
              <w:t>safety first</w:t>
            </w:r>
            <w:proofErr w:type="gramEnd"/>
            <w:r w:rsidRPr="0080739C">
              <w:rPr>
                <w:rFonts w:asciiTheme="minorHAnsi" w:hAnsiTheme="minorHAnsi" w:cstheme="minorHAnsi"/>
                <w:color w:val="000000"/>
                <w:lang w:eastAsia="en-AU"/>
              </w:rPr>
              <w:t xml:space="preserve"> culture. </w:t>
            </w:r>
          </w:p>
          <w:p w14:paraId="55DCAB66" w14:textId="77777777" w:rsidR="002C3200" w:rsidRDefault="002C3200" w:rsidP="00286392">
            <w:pPr>
              <w:pStyle w:val="Default"/>
              <w:numPr>
                <w:ilvl w:val="0"/>
                <w:numId w:val="1"/>
              </w:numPr>
              <w:rPr>
                <w:rFonts w:asciiTheme="minorHAnsi" w:hAnsiTheme="minorHAnsi" w:cstheme="minorHAnsi"/>
                <w:sz w:val="20"/>
                <w:szCs w:val="20"/>
              </w:rPr>
            </w:pPr>
            <w:r w:rsidRPr="00007A6D">
              <w:rPr>
                <w:rFonts w:asciiTheme="minorHAnsi" w:hAnsiTheme="minorHAnsi" w:cstheme="minorHAnsi"/>
                <w:sz w:val="20"/>
                <w:szCs w:val="20"/>
              </w:rPr>
              <w:t>Reflect, in attitude and performance, the standards Glenworth Valley Wilderness Adventures requires thereby acting as a role model for other team members</w:t>
            </w:r>
          </w:p>
          <w:p w14:paraId="0DA84831" w14:textId="77777777" w:rsidR="002C3200" w:rsidRPr="0080739C" w:rsidRDefault="002C3200" w:rsidP="00286392">
            <w:pPr>
              <w:numPr>
                <w:ilvl w:val="0"/>
                <w:numId w:val="1"/>
              </w:numPr>
              <w:rPr>
                <w:rFonts w:asciiTheme="minorHAnsi" w:hAnsiTheme="minorHAnsi" w:cstheme="minorHAnsi"/>
                <w:lang w:val="en-AU"/>
              </w:rPr>
            </w:pPr>
            <w:r w:rsidRPr="0080739C">
              <w:rPr>
                <w:rFonts w:asciiTheme="minorHAnsi" w:hAnsiTheme="minorHAnsi" w:cstheme="minorHAnsi"/>
                <w:lang w:val="en-AU"/>
              </w:rPr>
              <w:t xml:space="preserve">Follow all Emergency response procedures and first aid training to provide assistance in an emergency situation. </w:t>
            </w:r>
          </w:p>
          <w:p w14:paraId="0BE63501" w14:textId="77777777" w:rsidR="002C3200" w:rsidRPr="00007A6D" w:rsidRDefault="002C3200" w:rsidP="00286392">
            <w:pPr>
              <w:pStyle w:val="Default"/>
              <w:numPr>
                <w:ilvl w:val="0"/>
                <w:numId w:val="1"/>
              </w:numPr>
              <w:rPr>
                <w:rFonts w:asciiTheme="minorHAnsi" w:hAnsiTheme="minorHAnsi" w:cstheme="minorHAnsi"/>
                <w:sz w:val="20"/>
                <w:szCs w:val="20"/>
              </w:rPr>
            </w:pPr>
            <w:r w:rsidRPr="00007A6D">
              <w:rPr>
                <w:rFonts w:asciiTheme="minorHAnsi" w:hAnsiTheme="minorHAnsi" w:cstheme="minorHAnsi"/>
                <w:sz w:val="20"/>
                <w:szCs w:val="20"/>
              </w:rPr>
              <w:t xml:space="preserve">Perform all work with a high attention to detail and an absolute focus on appropriate safety standards and practices </w:t>
            </w:r>
          </w:p>
          <w:p w14:paraId="198C197E" w14:textId="77777777" w:rsidR="002C3200" w:rsidRPr="00007A6D" w:rsidRDefault="002C3200" w:rsidP="00286392">
            <w:pPr>
              <w:pStyle w:val="Default"/>
              <w:numPr>
                <w:ilvl w:val="0"/>
                <w:numId w:val="1"/>
              </w:numPr>
              <w:rPr>
                <w:rFonts w:asciiTheme="minorHAnsi" w:hAnsiTheme="minorHAnsi" w:cstheme="minorHAnsi"/>
                <w:sz w:val="20"/>
                <w:szCs w:val="20"/>
              </w:rPr>
            </w:pPr>
            <w:r w:rsidRPr="00007A6D">
              <w:rPr>
                <w:rFonts w:asciiTheme="minorHAnsi" w:hAnsiTheme="minorHAnsi" w:cstheme="minorHAnsi"/>
                <w:sz w:val="20"/>
                <w:szCs w:val="20"/>
              </w:rPr>
              <w:t>Accurately document all incidents</w:t>
            </w:r>
            <w:r>
              <w:rPr>
                <w:rFonts w:asciiTheme="minorHAnsi" w:hAnsiTheme="minorHAnsi" w:cstheme="minorHAnsi"/>
                <w:sz w:val="20"/>
                <w:szCs w:val="20"/>
              </w:rPr>
              <w:t>, hazards</w:t>
            </w:r>
            <w:r w:rsidRPr="00007A6D">
              <w:rPr>
                <w:rFonts w:asciiTheme="minorHAnsi" w:hAnsiTheme="minorHAnsi" w:cstheme="minorHAnsi"/>
                <w:sz w:val="20"/>
                <w:szCs w:val="20"/>
              </w:rPr>
              <w:t xml:space="preserve"> and near misses in a timely manner according to company policies and procedures</w:t>
            </w:r>
          </w:p>
          <w:p w14:paraId="2EBABE1B" w14:textId="77777777" w:rsidR="002C3200" w:rsidRPr="0080739C" w:rsidRDefault="002C3200" w:rsidP="00286392">
            <w:pPr>
              <w:numPr>
                <w:ilvl w:val="0"/>
                <w:numId w:val="1"/>
              </w:numPr>
              <w:rPr>
                <w:rFonts w:ascii="Calibri" w:hAnsi="Calibri" w:cs="Calibri"/>
              </w:rPr>
            </w:pPr>
            <w:r w:rsidRPr="00007A6D">
              <w:rPr>
                <w:rFonts w:asciiTheme="minorHAnsi" w:hAnsiTheme="minorHAnsi" w:cstheme="minorHAnsi"/>
              </w:rPr>
              <w:t>Exercise sound judgement and proactive safety focus in the carrying out of tasks and responsibilities in accordance with the WH&amp;S requirements of the role.</w:t>
            </w:r>
            <w:r w:rsidRPr="0074549A">
              <w:t xml:space="preserve">  </w:t>
            </w:r>
            <w:r>
              <w:t xml:space="preserve"> </w:t>
            </w:r>
          </w:p>
          <w:p w14:paraId="4D1BE8A6" w14:textId="77777777" w:rsidR="002C3200" w:rsidRDefault="002C3200" w:rsidP="00286392">
            <w:pPr>
              <w:ind w:left="360"/>
              <w:rPr>
                <w:rFonts w:ascii="Calibri" w:hAnsi="Calibri" w:cs="Calibri"/>
              </w:rPr>
            </w:pPr>
          </w:p>
        </w:tc>
      </w:tr>
      <w:tr w:rsidR="002C3200" w14:paraId="615A898B" w14:textId="77777777" w:rsidTr="00286392">
        <w:tc>
          <w:tcPr>
            <w:tcW w:w="2552" w:type="dxa"/>
          </w:tcPr>
          <w:p w14:paraId="51939495" w14:textId="77777777" w:rsidR="002C3200" w:rsidRDefault="002C3200" w:rsidP="00286392">
            <w:pPr>
              <w:overflowPunct/>
              <w:textAlignment w:val="auto"/>
              <w:rPr>
                <w:rFonts w:asciiTheme="minorHAnsi" w:hAnsiTheme="minorHAnsi" w:cs="Times-New-Roman,Bold"/>
                <w:b/>
                <w:bCs/>
                <w:u w:val="single"/>
                <w:lang w:eastAsia="en-AU"/>
              </w:rPr>
            </w:pPr>
            <w:r w:rsidRPr="001D3F94">
              <w:rPr>
                <w:rFonts w:asciiTheme="minorHAnsi" w:hAnsiTheme="minorHAnsi" w:cs="Times-New-Roman,Bold"/>
                <w:b/>
                <w:bCs/>
                <w:lang w:eastAsia="en-AU"/>
              </w:rPr>
              <w:t xml:space="preserve">Customer </w:t>
            </w:r>
            <w:r>
              <w:rPr>
                <w:rFonts w:asciiTheme="minorHAnsi" w:hAnsiTheme="minorHAnsi" w:cs="Times-New-Roman,Bold"/>
                <w:b/>
                <w:bCs/>
                <w:lang w:eastAsia="en-AU"/>
              </w:rPr>
              <w:t xml:space="preserve">Service/ </w:t>
            </w:r>
            <w:r w:rsidRPr="001D3F94">
              <w:rPr>
                <w:rFonts w:asciiTheme="minorHAnsi" w:hAnsiTheme="minorHAnsi" w:cs="Times-New-Roman,Bold"/>
                <w:b/>
                <w:bCs/>
                <w:lang w:eastAsia="en-AU"/>
              </w:rPr>
              <w:t>Satisfaction</w:t>
            </w:r>
          </w:p>
        </w:tc>
        <w:tc>
          <w:tcPr>
            <w:tcW w:w="8060" w:type="dxa"/>
          </w:tcPr>
          <w:p w14:paraId="25B7FDBC" w14:textId="77777777" w:rsidR="002C3200" w:rsidRDefault="002C3200" w:rsidP="00286392">
            <w:pPr>
              <w:numPr>
                <w:ilvl w:val="0"/>
                <w:numId w:val="2"/>
              </w:numPr>
              <w:rPr>
                <w:rFonts w:ascii="Calibri" w:hAnsi="Calibri" w:cs="Calibri"/>
                <w:lang w:val="en-AU"/>
              </w:rPr>
            </w:pPr>
            <w:r>
              <w:rPr>
                <w:rFonts w:ascii="Calibri" w:hAnsi="Calibri" w:cs="Calibri"/>
                <w:lang w:val="en-AU"/>
              </w:rPr>
              <w:t>Make all customers feel welcome and relaxed</w:t>
            </w:r>
          </w:p>
          <w:p w14:paraId="1E8DD477" w14:textId="77777777" w:rsidR="002C3200" w:rsidRPr="00EA3B62" w:rsidRDefault="002C3200" w:rsidP="00286392">
            <w:pPr>
              <w:numPr>
                <w:ilvl w:val="0"/>
                <w:numId w:val="2"/>
              </w:numPr>
              <w:rPr>
                <w:rFonts w:ascii="Calibri" w:hAnsi="Calibri" w:cs="Calibri"/>
                <w:lang w:val="en-AU"/>
              </w:rPr>
            </w:pPr>
            <w:r w:rsidRPr="00EA3B62">
              <w:rPr>
                <w:rFonts w:ascii="Calibri" w:hAnsi="Calibri" w:cs="Calibri"/>
                <w:lang w:val="en-AU"/>
              </w:rPr>
              <w:t xml:space="preserve">Provide excellent quality customer service to all in a happy, helpful and professional manner that </w:t>
            </w:r>
            <w:r>
              <w:rPr>
                <w:rFonts w:ascii="Calibri" w:hAnsi="Calibri" w:cs="Calibri"/>
                <w:lang w:val="en-AU"/>
              </w:rPr>
              <w:t xml:space="preserve">results in customers being happy and satisfied and </w:t>
            </w:r>
            <w:r w:rsidRPr="00EA3B62">
              <w:rPr>
                <w:rFonts w:ascii="Calibri" w:hAnsi="Calibri" w:cs="Calibri"/>
                <w:lang w:val="en-AU"/>
              </w:rPr>
              <w:t xml:space="preserve">encourages repeat visitation </w:t>
            </w:r>
          </w:p>
          <w:p w14:paraId="421C916D" w14:textId="77777777" w:rsidR="002C3200" w:rsidRPr="00F34A9A" w:rsidRDefault="002C3200" w:rsidP="00286392">
            <w:pPr>
              <w:pStyle w:val="TableParagraph"/>
              <w:numPr>
                <w:ilvl w:val="0"/>
                <w:numId w:val="2"/>
              </w:numPr>
              <w:tabs>
                <w:tab w:val="left" w:pos="491"/>
              </w:tabs>
              <w:ind w:right="554"/>
              <w:rPr>
                <w:sz w:val="20"/>
              </w:rPr>
            </w:pPr>
            <w:r>
              <w:rPr>
                <w:sz w:val="20"/>
              </w:rPr>
              <w:t>Represent</w:t>
            </w:r>
            <w:r>
              <w:rPr>
                <w:spacing w:val="-4"/>
                <w:sz w:val="20"/>
              </w:rPr>
              <w:t xml:space="preserve"> </w:t>
            </w:r>
            <w:r>
              <w:rPr>
                <w:sz w:val="20"/>
              </w:rPr>
              <w:t>and</w:t>
            </w:r>
            <w:r>
              <w:rPr>
                <w:spacing w:val="-4"/>
                <w:sz w:val="20"/>
              </w:rPr>
              <w:t xml:space="preserve"> </w:t>
            </w:r>
            <w:r>
              <w:rPr>
                <w:sz w:val="20"/>
              </w:rPr>
              <w:t>promote</w:t>
            </w:r>
            <w:r>
              <w:rPr>
                <w:spacing w:val="-5"/>
                <w:sz w:val="20"/>
              </w:rPr>
              <w:t xml:space="preserve"> </w:t>
            </w:r>
            <w:r>
              <w:rPr>
                <w:sz w:val="20"/>
              </w:rPr>
              <w:t>Glenworth</w:t>
            </w:r>
            <w:r>
              <w:rPr>
                <w:spacing w:val="-3"/>
                <w:sz w:val="20"/>
              </w:rPr>
              <w:t xml:space="preserve"> </w:t>
            </w:r>
            <w:r>
              <w:rPr>
                <w:sz w:val="20"/>
              </w:rPr>
              <w:t>Valley</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high</w:t>
            </w:r>
            <w:r>
              <w:rPr>
                <w:spacing w:val="-1"/>
                <w:sz w:val="20"/>
              </w:rPr>
              <w:t xml:space="preserve"> </w:t>
            </w:r>
            <w:r>
              <w:rPr>
                <w:sz w:val="20"/>
              </w:rPr>
              <w:t>quality,</w:t>
            </w:r>
            <w:r>
              <w:rPr>
                <w:spacing w:val="-4"/>
                <w:sz w:val="20"/>
              </w:rPr>
              <w:t xml:space="preserve"> </w:t>
            </w:r>
            <w:r>
              <w:rPr>
                <w:sz w:val="20"/>
              </w:rPr>
              <w:t>desirable</w:t>
            </w:r>
            <w:r>
              <w:rPr>
                <w:spacing w:val="-4"/>
                <w:sz w:val="20"/>
              </w:rPr>
              <w:t xml:space="preserve"> </w:t>
            </w:r>
            <w:r>
              <w:rPr>
                <w:sz w:val="20"/>
              </w:rPr>
              <w:t>and</w:t>
            </w:r>
            <w:r>
              <w:rPr>
                <w:spacing w:val="-3"/>
                <w:sz w:val="20"/>
              </w:rPr>
              <w:t xml:space="preserve"> </w:t>
            </w:r>
            <w:r>
              <w:rPr>
                <w:sz w:val="20"/>
              </w:rPr>
              <w:t xml:space="preserve">professional </w:t>
            </w:r>
            <w:r>
              <w:rPr>
                <w:spacing w:val="-2"/>
                <w:sz w:val="20"/>
              </w:rPr>
              <w:t xml:space="preserve">destination in a way which encourages </w:t>
            </w:r>
            <w:proofErr w:type="gramStart"/>
            <w:r>
              <w:rPr>
                <w:spacing w:val="-2"/>
                <w:sz w:val="20"/>
              </w:rPr>
              <w:t>5 star</w:t>
            </w:r>
            <w:proofErr w:type="gramEnd"/>
            <w:r>
              <w:rPr>
                <w:spacing w:val="-2"/>
                <w:sz w:val="20"/>
              </w:rPr>
              <w:t xml:space="preserve"> reviews.</w:t>
            </w:r>
          </w:p>
          <w:p w14:paraId="5D03E547" w14:textId="77777777" w:rsidR="002C3200" w:rsidRPr="003D6E6F" w:rsidRDefault="002C3200" w:rsidP="00286392">
            <w:pPr>
              <w:numPr>
                <w:ilvl w:val="0"/>
                <w:numId w:val="2"/>
              </w:numPr>
              <w:rPr>
                <w:rFonts w:asciiTheme="minorHAnsi" w:hAnsiTheme="minorHAnsi" w:cs="Times-New-Roman"/>
                <w:lang w:eastAsia="en-AU"/>
              </w:rPr>
            </w:pPr>
            <w:r w:rsidRPr="003D6E6F">
              <w:rPr>
                <w:rFonts w:asciiTheme="minorHAnsi" w:hAnsiTheme="minorHAnsi" w:cs="Times-New-Roman"/>
                <w:lang w:eastAsia="en-AU"/>
              </w:rPr>
              <w:t xml:space="preserve">Maintain a professional standard of presentation in accordance with </w:t>
            </w:r>
            <w:r>
              <w:rPr>
                <w:rFonts w:asciiTheme="minorHAnsi" w:hAnsiTheme="minorHAnsi" w:cs="Times-New-Roman"/>
                <w:lang w:eastAsia="en-AU"/>
              </w:rPr>
              <w:t>GVWA</w:t>
            </w:r>
            <w:r w:rsidRPr="003D6E6F">
              <w:rPr>
                <w:rFonts w:asciiTheme="minorHAnsi" w:hAnsiTheme="minorHAnsi" w:cs="Times-New-Roman"/>
                <w:lang w:eastAsia="en-AU"/>
              </w:rPr>
              <w:t>’s uniform policy</w:t>
            </w:r>
          </w:p>
          <w:p w14:paraId="797FB719" w14:textId="77777777" w:rsidR="002C3200" w:rsidRDefault="002C3200" w:rsidP="00286392">
            <w:pPr>
              <w:numPr>
                <w:ilvl w:val="0"/>
                <w:numId w:val="2"/>
              </w:numPr>
              <w:overflowPunct/>
              <w:textAlignment w:val="auto"/>
              <w:rPr>
                <w:rFonts w:asciiTheme="minorHAnsi" w:hAnsiTheme="minorHAnsi" w:cs="Times-New-Roman"/>
                <w:lang w:eastAsia="en-AU"/>
              </w:rPr>
            </w:pPr>
            <w:r w:rsidRPr="001D3F94">
              <w:rPr>
                <w:rFonts w:asciiTheme="minorHAnsi" w:hAnsiTheme="minorHAnsi" w:cs="Times-New-Roman"/>
                <w:lang w:eastAsia="en-AU"/>
              </w:rPr>
              <w:t>Ensure visitor and guest enquiries are answered in a friendly, empathetic way</w:t>
            </w:r>
          </w:p>
          <w:p w14:paraId="33A01FE9" w14:textId="77777777" w:rsidR="002C3200" w:rsidRDefault="002C3200" w:rsidP="00286392">
            <w:pPr>
              <w:numPr>
                <w:ilvl w:val="0"/>
                <w:numId w:val="2"/>
              </w:numPr>
              <w:overflowPunct/>
              <w:textAlignment w:val="auto"/>
              <w:rPr>
                <w:rFonts w:asciiTheme="minorHAnsi" w:hAnsiTheme="minorHAnsi" w:cs="Times-New-Roman"/>
                <w:lang w:eastAsia="en-AU"/>
              </w:rPr>
            </w:pPr>
            <w:r w:rsidRPr="0080739C">
              <w:rPr>
                <w:rFonts w:asciiTheme="minorHAnsi" w:hAnsiTheme="minorHAnsi" w:cs="Times-New-Roman"/>
                <w:lang w:eastAsia="en-AU"/>
              </w:rPr>
              <w:t xml:space="preserve">Respond to customer feedback and questions in a helpful and professional manner, passing on relevant feedback or escalating to management where necessary.   </w:t>
            </w:r>
          </w:p>
          <w:p w14:paraId="20F501CB" w14:textId="77777777" w:rsidR="002C3200" w:rsidRDefault="002C3200" w:rsidP="00286392">
            <w:pPr>
              <w:numPr>
                <w:ilvl w:val="0"/>
                <w:numId w:val="2"/>
              </w:numPr>
              <w:overflowPunct/>
              <w:textAlignment w:val="auto"/>
              <w:rPr>
                <w:rFonts w:asciiTheme="minorHAnsi" w:hAnsiTheme="minorHAnsi" w:cs="Times-New-Roman"/>
                <w:lang w:eastAsia="en-AU"/>
              </w:rPr>
            </w:pPr>
            <w:r w:rsidRPr="005C54A5">
              <w:rPr>
                <w:rFonts w:asciiTheme="minorHAnsi" w:hAnsiTheme="minorHAnsi" w:cs="Times-New-Roman,Bold"/>
                <w:bCs/>
                <w:lang w:eastAsia="en-AU"/>
              </w:rPr>
              <w:t>Monitor the presentation and quality of food, beverages, and overall guest experience, addressing issues promptly to maintain the establishment's reputation for excellence</w:t>
            </w:r>
          </w:p>
          <w:p w14:paraId="72527B8B" w14:textId="77777777" w:rsidR="002C3200" w:rsidRPr="00BF4E08" w:rsidRDefault="002C3200" w:rsidP="00286392">
            <w:pPr>
              <w:overflowPunct/>
              <w:ind w:left="360"/>
              <w:textAlignment w:val="auto"/>
              <w:rPr>
                <w:rFonts w:asciiTheme="minorHAnsi" w:hAnsiTheme="minorHAnsi" w:cs="Times-New-Roman"/>
                <w:lang w:eastAsia="en-AU"/>
              </w:rPr>
            </w:pPr>
          </w:p>
        </w:tc>
      </w:tr>
      <w:tr w:rsidR="002C3200" w14:paraId="3B503F9A" w14:textId="77777777" w:rsidTr="00286392">
        <w:tc>
          <w:tcPr>
            <w:tcW w:w="2552" w:type="dxa"/>
          </w:tcPr>
          <w:p w14:paraId="695B71AF" w14:textId="77777777" w:rsidR="002C3200" w:rsidRPr="00BF4E08" w:rsidRDefault="002C3200" w:rsidP="00286392">
            <w:pPr>
              <w:overflowPunct/>
              <w:textAlignment w:val="auto"/>
              <w:rPr>
                <w:rFonts w:asciiTheme="minorHAnsi" w:hAnsiTheme="minorHAnsi" w:cs="Times-New-Roman,Bold"/>
                <w:b/>
                <w:bCs/>
                <w:lang w:eastAsia="en-AU"/>
              </w:rPr>
            </w:pPr>
            <w:r>
              <w:rPr>
                <w:rFonts w:asciiTheme="minorHAnsi" w:hAnsiTheme="minorHAnsi" w:cs="Times-New-Roman,Bold"/>
                <w:b/>
                <w:bCs/>
                <w:lang w:eastAsia="en-AU"/>
              </w:rPr>
              <w:t xml:space="preserve">General Wait and Bar </w:t>
            </w:r>
            <w:r w:rsidRPr="001D3F94">
              <w:rPr>
                <w:rFonts w:asciiTheme="minorHAnsi" w:hAnsiTheme="minorHAnsi" w:cs="Times-New-Roman,Bold"/>
                <w:b/>
                <w:bCs/>
                <w:lang w:eastAsia="en-AU"/>
              </w:rPr>
              <w:t>Operations</w:t>
            </w:r>
            <w:r>
              <w:rPr>
                <w:rFonts w:asciiTheme="minorHAnsi" w:hAnsiTheme="minorHAnsi" w:cs="Times-New-Roman,Bold"/>
                <w:b/>
                <w:bCs/>
                <w:lang w:eastAsia="en-AU"/>
              </w:rPr>
              <w:t xml:space="preserve"> OR </w:t>
            </w:r>
          </w:p>
        </w:tc>
        <w:tc>
          <w:tcPr>
            <w:tcW w:w="8060" w:type="dxa"/>
          </w:tcPr>
          <w:p w14:paraId="74253EC2" w14:textId="77777777" w:rsidR="002C3200" w:rsidRPr="003D6E6F" w:rsidRDefault="002C3200" w:rsidP="002C3200">
            <w:pPr>
              <w:pStyle w:val="ListParagraph"/>
              <w:numPr>
                <w:ilvl w:val="0"/>
                <w:numId w:val="16"/>
              </w:numPr>
              <w:overflowPunct/>
              <w:textAlignment w:val="auto"/>
              <w:rPr>
                <w:rFonts w:asciiTheme="minorHAnsi" w:hAnsiTheme="minorHAnsi" w:cs="Times-New-Roman,Bold"/>
                <w:bCs/>
                <w:lang w:eastAsia="en-AU"/>
              </w:rPr>
            </w:pPr>
            <w:r w:rsidRPr="003D6E6F">
              <w:rPr>
                <w:rFonts w:asciiTheme="minorHAnsi" w:hAnsiTheme="minorHAnsi" w:cs="Times-New-Roman,Bold"/>
                <w:bCs/>
                <w:lang w:eastAsia="en-AU"/>
              </w:rPr>
              <w:t xml:space="preserve">Provide </w:t>
            </w:r>
            <w:r>
              <w:rPr>
                <w:rFonts w:asciiTheme="minorHAnsi" w:hAnsiTheme="minorHAnsi" w:cs="Times-New-Roman,Bold"/>
                <w:bCs/>
                <w:lang w:eastAsia="en-AU"/>
              </w:rPr>
              <w:t xml:space="preserve">table waiting or bar </w:t>
            </w:r>
            <w:r w:rsidRPr="003D6E6F">
              <w:rPr>
                <w:rFonts w:asciiTheme="minorHAnsi" w:hAnsiTheme="minorHAnsi" w:cs="Times-New-Roman,Bold"/>
                <w:bCs/>
                <w:lang w:eastAsia="en-AU"/>
              </w:rPr>
              <w:t>service</w:t>
            </w:r>
            <w:r>
              <w:rPr>
                <w:rFonts w:asciiTheme="minorHAnsi" w:hAnsiTheme="minorHAnsi" w:cs="Times-New-Roman,Bold"/>
                <w:bCs/>
                <w:lang w:eastAsia="en-AU"/>
              </w:rPr>
              <w:t>s</w:t>
            </w:r>
            <w:r w:rsidRPr="003D6E6F">
              <w:rPr>
                <w:rFonts w:asciiTheme="minorHAnsi" w:hAnsiTheme="minorHAnsi" w:cs="Times-New-Roman,Bold"/>
                <w:bCs/>
                <w:lang w:eastAsia="en-AU"/>
              </w:rPr>
              <w:t xml:space="preserve"> in a friendly and timely manner</w:t>
            </w:r>
            <w:r>
              <w:rPr>
                <w:rFonts w:asciiTheme="minorHAnsi" w:hAnsiTheme="minorHAnsi" w:cs="Times-New-Roman,Bold"/>
                <w:bCs/>
                <w:lang w:eastAsia="en-AU"/>
              </w:rPr>
              <w:t xml:space="preserve"> with a high degree of accuracy and attention to detail</w:t>
            </w:r>
          </w:p>
          <w:p w14:paraId="53E57FCD" w14:textId="77777777" w:rsidR="002C3200" w:rsidRDefault="002C3200" w:rsidP="002C3200">
            <w:pPr>
              <w:pStyle w:val="ListParagraph"/>
              <w:numPr>
                <w:ilvl w:val="0"/>
                <w:numId w:val="16"/>
              </w:numPr>
              <w:overflowPunct/>
              <w:textAlignment w:val="auto"/>
              <w:rPr>
                <w:rFonts w:asciiTheme="minorHAnsi" w:hAnsiTheme="minorHAnsi" w:cs="Times-New-Roman,Bold"/>
                <w:bCs/>
                <w:lang w:eastAsia="en-AU"/>
              </w:rPr>
            </w:pPr>
            <w:r w:rsidRPr="001D3F94">
              <w:rPr>
                <w:rFonts w:asciiTheme="minorHAnsi" w:hAnsiTheme="minorHAnsi" w:cs="Times-New-Roman,Bold"/>
                <w:bCs/>
                <w:lang w:eastAsia="en-AU"/>
              </w:rPr>
              <w:t>Assist with kitchen operations, clean up and resetting activities</w:t>
            </w:r>
          </w:p>
          <w:p w14:paraId="2664C7E5" w14:textId="77777777" w:rsidR="002C3200" w:rsidRDefault="002C3200" w:rsidP="002C3200">
            <w:pPr>
              <w:pStyle w:val="ListParagraph"/>
              <w:numPr>
                <w:ilvl w:val="0"/>
                <w:numId w:val="16"/>
              </w:numPr>
              <w:overflowPunct/>
              <w:textAlignment w:val="auto"/>
              <w:rPr>
                <w:rFonts w:asciiTheme="minorHAnsi" w:hAnsiTheme="minorHAnsi" w:cs="Times-New-Roman,Bold"/>
                <w:bCs/>
                <w:lang w:eastAsia="en-AU"/>
              </w:rPr>
            </w:pPr>
            <w:r w:rsidRPr="001D3F94">
              <w:rPr>
                <w:rFonts w:asciiTheme="minorHAnsi" w:hAnsiTheme="minorHAnsi" w:cs="Times-New-Roman,Bold"/>
                <w:bCs/>
                <w:lang w:eastAsia="en-AU"/>
              </w:rPr>
              <w:t xml:space="preserve">Provide </w:t>
            </w:r>
            <w:r>
              <w:rPr>
                <w:rFonts w:asciiTheme="minorHAnsi" w:hAnsiTheme="minorHAnsi" w:cs="Times-New-Roman,Bold"/>
                <w:bCs/>
                <w:lang w:eastAsia="en-AU"/>
              </w:rPr>
              <w:t xml:space="preserve">all </w:t>
            </w:r>
            <w:r w:rsidRPr="001D3F94">
              <w:rPr>
                <w:rFonts w:asciiTheme="minorHAnsi" w:hAnsiTheme="minorHAnsi" w:cs="Times-New-Roman,Bold"/>
                <w:bCs/>
                <w:lang w:eastAsia="en-AU"/>
              </w:rPr>
              <w:t>bar services</w:t>
            </w:r>
            <w:r>
              <w:rPr>
                <w:rFonts w:asciiTheme="minorHAnsi" w:hAnsiTheme="minorHAnsi" w:cs="Times-New-Roman,Bold"/>
                <w:bCs/>
                <w:lang w:eastAsia="en-AU"/>
              </w:rPr>
              <w:t xml:space="preserve"> according to GVWA</w:t>
            </w:r>
            <w:r w:rsidRPr="001D3F94">
              <w:rPr>
                <w:rFonts w:asciiTheme="minorHAnsi" w:hAnsiTheme="minorHAnsi" w:cs="Times-New-Roman,Bold"/>
                <w:bCs/>
                <w:lang w:eastAsia="en-AU"/>
              </w:rPr>
              <w:t xml:space="preserve">’s </w:t>
            </w:r>
            <w:r>
              <w:rPr>
                <w:rFonts w:asciiTheme="minorHAnsi" w:hAnsiTheme="minorHAnsi" w:cs="Times-New-Roman,Bold"/>
                <w:bCs/>
                <w:lang w:eastAsia="en-AU"/>
              </w:rPr>
              <w:t xml:space="preserve">house rules, RSA requirements and </w:t>
            </w:r>
            <w:r w:rsidRPr="001D3F94">
              <w:rPr>
                <w:rFonts w:asciiTheme="minorHAnsi" w:hAnsiTheme="minorHAnsi" w:cs="Times-New-Roman,Bold"/>
                <w:bCs/>
                <w:lang w:eastAsia="en-AU"/>
              </w:rPr>
              <w:t>liquor license</w:t>
            </w:r>
            <w:r>
              <w:rPr>
                <w:rFonts w:asciiTheme="minorHAnsi" w:hAnsiTheme="minorHAnsi" w:cs="Times-New-Roman,Bold"/>
                <w:bCs/>
                <w:lang w:eastAsia="en-AU"/>
              </w:rPr>
              <w:t xml:space="preserve"> conditions</w:t>
            </w:r>
          </w:p>
          <w:p w14:paraId="03556FAA" w14:textId="77777777" w:rsidR="002C3200" w:rsidRPr="001D3F94" w:rsidRDefault="002C3200" w:rsidP="002C3200">
            <w:pPr>
              <w:pStyle w:val="ListParagraph"/>
              <w:numPr>
                <w:ilvl w:val="0"/>
                <w:numId w:val="16"/>
              </w:numPr>
              <w:overflowPunct/>
              <w:textAlignment w:val="auto"/>
              <w:rPr>
                <w:rFonts w:asciiTheme="minorHAnsi" w:hAnsiTheme="minorHAnsi" w:cs="Times-New-Roman,Bold"/>
                <w:bCs/>
                <w:lang w:eastAsia="en-AU"/>
              </w:rPr>
            </w:pPr>
            <w:r w:rsidRPr="001D3F94">
              <w:rPr>
                <w:rFonts w:asciiTheme="minorHAnsi" w:hAnsiTheme="minorHAnsi" w:cs="Times-New-Roman,Bold"/>
                <w:bCs/>
                <w:lang w:eastAsia="en-AU"/>
              </w:rPr>
              <w:t>Handling cash and processing credit and EFTPOS payments for food and beverages in accordance with policies and procedures</w:t>
            </w:r>
          </w:p>
          <w:p w14:paraId="7FA98D91" w14:textId="77777777" w:rsidR="002C3200" w:rsidRDefault="002C3200" w:rsidP="002C3200">
            <w:pPr>
              <w:pStyle w:val="ListParagraph"/>
              <w:numPr>
                <w:ilvl w:val="0"/>
                <w:numId w:val="16"/>
              </w:numPr>
              <w:overflowPunct/>
              <w:textAlignment w:val="auto"/>
              <w:rPr>
                <w:rFonts w:asciiTheme="minorHAnsi" w:hAnsiTheme="minorHAnsi" w:cs="Times-New-Roman,Bold"/>
                <w:bCs/>
                <w:lang w:eastAsia="en-AU"/>
              </w:rPr>
            </w:pPr>
            <w:r w:rsidRPr="001D3F94">
              <w:rPr>
                <w:rFonts w:asciiTheme="minorHAnsi" w:hAnsiTheme="minorHAnsi" w:cs="Times-New-Roman,Bold"/>
                <w:bCs/>
                <w:lang w:eastAsia="en-AU"/>
              </w:rPr>
              <w:t xml:space="preserve">Maintain cleanliness </w:t>
            </w:r>
            <w:r>
              <w:rPr>
                <w:rFonts w:asciiTheme="minorHAnsi" w:hAnsiTheme="minorHAnsi" w:cs="Times-New-Roman,Bold"/>
                <w:bCs/>
                <w:lang w:eastAsia="en-AU"/>
              </w:rPr>
              <w:t>and appearance of all food and beverage preparation, consumption and back of house areas</w:t>
            </w:r>
          </w:p>
          <w:p w14:paraId="26A8F874" w14:textId="77777777" w:rsidR="002C3200" w:rsidRPr="0080739C" w:rsidRDefault="002C3200" w:rsidP="002C3200">
            <w:pPr>
              <w:pStyle w:val="ListParagraph"/>
              <w:numPr>
                <w:ilvl w:val="0"/>
                <w:numId w:val="16"/>
              </w:numPr>
              <w:overflowPunct/>
              <w:textAlignment w:val="auto"/>
              <w:rPr>
                <w:rFonts w:asciiTheme="minorHAnsi" w:hAnsiTheme="minorHAnsi" w:cs="Times-New-Roman,Bold"/>
                <w:bCs/>
                <w:lang w:eastAsia="en-AU"/>
              </w:rPr>
            </w:pPr>
            <w:r>
              <w:rPr>
                <w:rFonts w:asciiTheme="minorHAnsi" w:hAnsiTheme="minorHAnsi" w:cs="Times-New-Roman,Bold"/>
                <w:bCs/>
                <w:lang w:eastAsia="en-AU"/>
              </w:rPr>
              <w:t>Maintain the high-quality service of</w:t>
            </w:r>
            <w:r w:rsidRPr="003D6E6F">
              <w:rPr>
                <w:rFonts w:asciiTheme="minorHAnsi" w:hAnsiTheme="minorHAnsi" w:cs="Times-New-Roman,Bold"/>
                <w:bCs/>
                <w:lang w:eastAsia="en-AU"/>
              </w:rPr>
              <w:t xml:space="preserve"> </w:t>
            </w:r>
            <w:r>
              <w:rPr>
                <w:rFonts w:asciiTheme="minorHAnsi" w:hAnsiTheme="minorHAnsi" w:cs="Times-New-Roman,Bold"/>
                <w:bCs/>
                <w:lang w:eastAsia="en-AU"/>
              </w:rPr>
              <w:t xml:space="preserve">table waiting or bar </w:t>
            </w:r>
            <w:r w:rsidRPr="003D6E6F">
              <w:rPr>
                <w:rFonts w:asciiTheme="minorHAnsi" w:hAnsiTheme="minorHAnsi" w:cs="Times-New-Roman,Bold"/>
                <w:bCs/>
                <w:lang w:eastAsia="en-AU"/>
              </w:rPr>
              <w:t>service</w:t>
            </w:r>
            <w:r>
              <w:rPr>
                <w:rFonts w:asciiTheme="minorHAnsi" w:hAnsiTheme="minorHAnsi" w:cs="Times-New-Roman,Bold"/>
                <w:bCs/>
                <w:lang w:eastAsia="en-AU"/>
              </w:rPr>
              <w:t>s</w:t>
            </w:r>
            <w:r w:rsidRPr="003D6E6F">
              <w:rPr>
                <w:rFonts w:asciiTheme="minorHAnsi" w:hAnsiTheme="minorHAnsi" w:cs="Times-New-Roman,Bold"/>
                <w:bCs/>
                <w:lang w:eastAsia="en-AU"/>
              </w:rPr>
              <w:t xml:space="preserve"> </w:t>
            </w:r>
            <w:r>
              <w:rPr>
                <w:rFonts w:asciiTheme="minorHAnsi" w:hAnsiTheme="minorHAnsi" w:cs="Times-New-Roman,Bold"/>
                <w:bCs/>
                <w:lang w:eastAsia="en-AU"/>
              </w:rPr>
              <w:t xml:space="preserve">to meet and exceed customer expectations </w:t>
            </w:r>
          </w:p>
        </w:tc>
      </w:tr>
      <w:tr w:rsidR="002C3200" w14:paraId="3B26C05A" w14:textId="77777777" w:rsidTr="00286392">
        <w:tc>
          <w:tcPr>
            <w:tcW w:w="2552" w:type="dxa"/>
          </w:tcPr>
          <w:p w14:paraId="10A4B909" w14:textId="77777777" w:rsidR="002C3200" w:rsidRPr="00CF5E5F" w:rsidRDefault="002C3200" w:rsidP="00286392">
            <w:pPr>
              <w:overflowPunct/>
              <w:textAlignment w:val="auto"/>
              <w:rPr>
                <w:rFonts w:ascii="Calibri" w:hAnsi="Calibri" w:cs="Calibri"/>
                <w:b/>
                <w:bCs/>
              </w:rPr>
            </w:pPr>
          </w:p>
        </w:tc>
        <w:tc>
          <w:tcPr>
            <w:tcW w:w="8060" w:type="dxa"/>
          </w:tcPr>
          <w:p w14:paraId="1A5B49B1" w14:textId="77777777" w:rsidR="002C3200" w:rsidRDefault="002C3200" w:rsidP="00286392">
            <w:pPr>
              <w:pStyle w:val="ListParagraph"/>
              <w:overflowPunct/>
              <w:ind w:left="360"/>
              <w:textAlignment w:val="auto"/>
              <w:rPr>
                <w:rFonts w:asciiTheme="minorHAnsi" w:hAnsiTheme="minorHAnsi" w:cs="Times-New-Roman,Bold"/>
                <w:bCs/>
                <w:lang w:eastAsia="en-AU"/>
              </w:rPr>
            </w:pPr>
          </w:p>
        </w:tc>
      </w:tr>
      <w:tr w:rsidR="002C3200" w14:paraId="1C70BA08" w14:textId="77777777" w:rsidTr="00286392">
        <w:tc>
          <w:tcPr>
            <w:tcW w:w="2552" w:type="dxa"/>
          </w:tcPr>
          <w:p w14:paraId="58AE073F" w14:textId="77777777" w:rsidR="002C3200" w:rsidRPr="00CF5E5F" w:rsidRDefault="002C3200" w:rsidP="00286392">
            <w:pPr>
              <w:overflowPunct/>
              <w:textAlignment w:val="auto"/>
              <w:rPr>
                <w:rFonts w:asciiTheme="minorHAnsi" w:hAnsiTheme="minorHAnsi" w:cs="Times-New-Roman,Bold"/>
                <w:b/>
                <w:bCs/>
                <w:u w:val="single"/>
                <w:lang w:eastAsia="en-AU"/>
              </w:rPr>
            </w:pPr>
            <w:r w:rsidRPr="00CF5E5F">
              <w:rPr>
                <w:rFonts w:ascii="Calibri" w:hAnsi="Calibri" w:cs="Calibri"/>
                <w:b/>
                <w:bCs/>
              </w:rPr>
              <w:t>Barista and Kiosk/ Café Operations</w:t>
            </w:r>
            <w:r>
              <w:rPr>
                <w:rFonts w:ascii="Calibri" w:hAnsi="Calibri" w:cs="Calibri"/>
                <w:b/>
                <w:bCs/>
              </w:rPr>
              <w:t xml:space="preserve"> OR</w:t>
            </w:r>
          </w:p>
        </w:tc>
        <w:tc>
          <w:tcPr>
            <w:tcW w:w="8060" w:type="dxa"/>
          </w:tcPr>
          <w:p w14:paraId="2758F1D3" w14:textId="77777777" w:rsidR="002C3200" w:rsidRDefault="002C3200" w:rsidP="002C3200">
            <w:pPr>
              <w:pStyle w:val="ListParagraph"/>
              <w:numPr>
                <w:ilvl w:val="0"/>
                <w:numId w:val="17"/>
              </w:numPr>
              <w:overflowPunct/>
              <w:textAlignment w:val="auto"/>
              <w:rPr>
                <w:rFonts w:asciiTheme="minorHAnsi" w:hAnsiTheme="minorHAnsi" w:cs="Times-New-Roman,Bold"/>
                <w:lang w:eastAsia="en-AU"/>
              </w:rPr>
            </w:pPr>
            <w:r w:rsidRPr="005C54A5">
              <w:rPr>
                <w:rFonts w:asciiTheme="minorHAnsi" w:hAnsiTheme="minorHAnsi" w:cs="Times-New-Roman,Bold"/>
                <w:lang w:eastAsia="en-AU"/>
              </w:rPr>
              <w:t>Engage with customers in a friendly and helpful manner, taking orders accurately and ensuring a positive and efficient service experience.</w:t>
            </w:r>
          </w:p>
          <w:p w14:paraId="1A4201BF" w14:textId="77777777" w:rsidR="002C3200" w:rsidRDefault="002C3200" w:rsidP="002C3200">
            <w:pPr>
              <w:pStyle w:val="ListParagraph"/>
              <w:numPr>
                <w:ilvl w:val="0"/>
                <w:numId w:val="17"/>
              </w:numPr>
              <w:overflowPunct/>
              <w:textAlignment w:val="auto"/>
              <w:rPr>
                <w:rFonts w:asciiTheme="minorHAnsi" w:hAnsiTheme="minorHAnsi" w:cs="Times-New-Roman,Bold"/>
                <w:lang w:eastAsia="en-AU"/>
              </w:rPr>
            </w:pPr>
            <w:r w:rsidRPr="005C54A5">
              <w:rPr>
                <w:rFonts w:asciiTheme="minorHAnsi" w:hAnsiTheme="minorHAnsi" w:cs="Times-New-Roman,Bold"/>
                <w:lang w:eastAsia="en-AU"/>
              </w:rPr>
              <w:t>Prepare and serve food and beverages</w:t>
            </w:r>
            <w:r>
              <w:rPr>
                <w:rFonts w:asciiTheme="minorHAnsi" w:hAnsiTheme="minorHAnsi" w:cs="Times-New-Roman,Bold"/>
                <w:lang w:eastAsia="en-AU"/>
              </w:rPr>
              <w:t xml:space="preserve">, </w:t>
            </w:r>
            <w:r w:rsidRPr="005C54A5">
              <w:rPr>
                <w:rFonts w:asciiTheme="minorHAnsi" w:hAnsiTheme="minorHAnsi" w:cs="Times-New-Roman,Bold"/>
                <w:lang w:eastAsia="en-AU"/>
              </w:rPr>
              <w:t>maintaining quality, presentation, and cleanliness standards.</w:t>
            </w:r>
          </w:p>
          <w:p w14:paraId="7149CAE9" w14:textId="77777777" w:rsidR="002C3200" w:rsidRDefault="002C3200" w:rsidP="002C3200">
            <w:pPr>
              <w:pStyle w:val="ListParagraph"/>
              <w:numPr>
                <w:ilvl w:val="0"/>
                <w:numId w:val="17"/>
              </w:numPr>
              <w:overflowPunct/>
              <w:textAlignment w:val="auto"/>
              <w:rPr>
                <w:rFonts w:asciiTheme="minorHAnsi" w:hAnsiTheme="minorHAnsi" w:cs="Times-New-Roman,Bold"/>
                <w:bCs/>
                <w:lang w:eastAsia="en-AU"/>
              </w:rPr>
            </w:pPr>
            <w:r w:rsidRPr="001D3F94">
              <w:rPr>
                <w:rFonts w:asciiTheme="minorHAnsi" w:hAnsiTheme="minorHAnsi" w:cs="Times-New-Roman,Bold"/>
                <w:bCs/>
                <w:lang w:eastAsia="en-AU"/>
              </w:rPr>
              <w:t>Assist with kitchen operations, clean</w:t>
            </w:r>
            <w:r>
              <w:rPr>
                <w:rFonts w:asciiTheme="minorHAnsi" w:hAnsiTheme="minorHAnsi" w:cs="Times-New-Roman,Bold"/>
                <w:bCs/>
                <w:lang w:eastAsia="en-AU"/>
              </w:rPr>
              <w:t xml:space="preserve">ing, </w:t>
            </w:r>
            <w:r w:rsidRPr="001D3F94">
              <w:rPr>
                <w:rFonts w:asciiTheme="minorHAnsi" w:hAnsiTheme="minorHAnsi" w:cs="Times-New-Roman,Bold"/>
                <w:bCs/>
                <w:lang w:eastAsia="en-AU"/>
              </w:rPr>
              <w:t>and resetting activities</w:t>
            </w:r>
          </w:p>
          <w:p w14:paraId="36FA3445" w14:textId="77777777" w:rsidR="002C3200" w:rsidRPr="0080739C" w:rsidRDefault="002C3200" w:rsidP="002C3200">
            <w:pPr>
              <w:pStyle w:val="ListParagraph"/>
              <w:numPr>
                <w:ilvl w:val="0"/>
                <w:numId w:val="17"/>
              </w:numPr>
              <w:overflowPunct/>
              <w:textAlignment w:val="auto"/>
              <w:rPr>
                <w:rFonts w:asciiTheme="minorHAnsi" w:hAnsiTheme="minorHAnsi" w:cs="Times-New-Roman,Bold"/>
                <w:bCs/>
                <w:lang w:eastAsia="en-AU"/>
              </w:rPr>
            </w:pPr>
            <w:r>
              <w:rPr>
                <w:rFonts w:asciiTheme="minorHAnsi" w:hAnsiTheme="minorHAnsi" w:cs="Times-New-Roman,Bold"/>
                <w:bCs/>
                <w:lang w:eastAsia="en-AU"/>
              </w:rPr>
              <w:t>Assisting with food preparation, serving, and cooking functions</w:t>
            </w:r>
          </w:p>
          <w:p w14:paraId="37B41D00" w14:textId="77777777" w:rsidR="002C3200" w:rsidRDefault="002C3200" w:rsidP="002C3200">
            <w:pPr>
              <w:pStyle w:val="ListParagraph"/>
              <w:numPr>
                <w:ilvl w:val="0"/>
                <w:numId w:val="17"/>
              </w:numPr>
              <w:overflowPunct/>
              <w:textAlignment w:val="auto"/>
              <w:rPr>
                <w:rFonts w:asciiTheme="minorHAnsi" w:hAnsiTheme="minorHAnsi" w:cs="Times-New-Roman,Bold"/>
                <w:lang w:eastAsia="en-AU"/>
              </w:rPr>
            </w:pPr>
            <w:r w:rsidRPr="00990D6F">
              <w:rPr>
                <w:rFonts w:asciiTheme="minorHAnsi" w:hAnsiTheme="minorHAnsi" w:cs="Times-New-Roman,Bold"/>
                <w:lang w:eastAsia="en-AU"/>
              </w:rPr>
              <w:t>Handle cash transactions and operate the point-of-sale system accurately, ensuring the correct handling of payments and maintaining the security of the cash register.</w:t>
            </w:r>
          </w:p>
          <w:p w14:paraId="13C94BFD" w14:textId="77777777" w:rsidR="002C3200" w:rsidRDefault="002C3200" w:rsidP="002C3200">
            <w:pPr>
              <w:pStyle w:val="ListParagraph"/>
              <w:numPr>
                <w:ilvl w:val="0"/>
                <w:numId w:val="17"/>
              </w:numPr>
              <w:overflowPunct/>
              <w:textAlignment w:val="auto"/>
              <w:rPr>
                <w:rFonts w:asciiTheme="minorHAnsi" w:hAnsiTheme="minorHAnsi" w:cs="Times-New-Roman,Bold"/>
                <w:lang w:eastAsia="en-AU"/>
              </w:rPr>
            </w:pPr>
            <w:r w:rsidRPr="00990D6F">
              <w:rPr>
                <w:rFonts w:asciiTheme="minorHAnsi" w:hAnsiTheme="minorHAnsi" w:cs="Times-New-Roman,Bold"/>
                <w:lang w:eastAsia="en-AU"/>
              </w:rPr>
              <w:t xml:space="preserve">Maintain a clean and </w:t>
            </w:r>
            <w:r>
              <w:rPr>
                <w:rFonts w:asciiTheme="minorHAnsi" w:hAnsiTheme="minorHAnsi" w:cs="Times-New-Roman,Bold"/>
                <w:lang w:eastAsia="en-AU"/>
              </w:rPr>
              <w:t xml:space="preserve">safe </w:t>
            </w:r>
            <w:r w:rsidRPr="00990D6F">
              <w:rPr>
                <w:rFonts w:asciiTheme="minorHAnsi" w:hAnsiTheme="minorHAnsi" w:cs="Times-New-Roman,Bold"/>
                <w:lang w:eastAsia="en-AU"/>
              </w:rPr>
              <w:t>organized workspace, including cleaning equipment, utensils, and serving areas regularly to ensure a hygienic and visually appealing environment.</w:t>
            </w:r>
          </w:p>
          <w:p w14:paraId="2C74EB39" w14:textId="77777777" w:rsidR="002C3200" w:rsidRPr="003F74C9" w:rsidRDefault="002C3200" w:rsidP="00286392">
            <w:pPr>
              <w:pStyle w:val="ListParagraph"/>
              <w:overflowPunct/>
              <w:ind w:left="360"/>
              <w:textAlignment w:val="auto"/>
              <w:rPr>
                <w:rFonts w:asciiTheme="minorHAnsi" w:hAnsiTheme="minorHAnsi" w:cs="Times-New-Roman,Bold"/>
                <w:lang w:eastAsia="en-AU"/>
              </w:rPr>
            </w:pPr>
          </w:p>
        </w:tc>
      </w:tr>
      <w:tr w:rsidR="002C3200" w14:paraId="77427FA8" w14:textId="77777777" w:rsidTr="00286392">
        <w:tc>
          <w:tcPr>
            <w:tcW w:w="2552" w:type="dxa"/>
          </w:tcPr>
          <w:p w14:paraId="2B9D93F5" w14:textId="77777777" w:rsidR="002C3200" w:rsidRPr="00CF5E5F" w:rsidRDefault="002C3200" w:rsidP="00286392">
            <w:pPr>
              <w:overflowPunct/>
              <w:textAlignment w:val="auto"/>
              <w:rPr>
                <w:rFonts w:asciiTheme="minorHAnsi" w:hAnsiTheme="minorHAnsi" w:cs="Times-New-Roman,Bold"/>
                <w:b/>
                <w:bCs/>
                <w:u w:val="single"/>
                <w:lang w:eastAsia="en-AU"/>
              </w:rPr>
            </w:pPr>
            <w:r w:rsidRPr="00CF5E5F">
              <w:rPr>
                <w:rFonts w:ascii="Calibri" w:hAnsi="Calibri" w:cs="Calibri"/>
                <w:b/>
                <w:bCs/>
              </w:rPr>
              <w:lastRenderedPageBreak/>
              <w:t>Kitchen Hand Operations</w:t>
            </w:r>
            <w:r>
              <w:rPr>
                <w:rFonts w:ascii="Calibri" w:hAnsi="Calibri" w:cs="Calibri"/>
                <w:b/>
                <w:bCs/>
              </w:rPr>
              <w:t xml:space="preserve"> OR </w:t>
            </w:r>
          </w:p>
        </w:tc>
        <w:tc>
          <w:tcPr>
            <w:tcW w:w="8060" w:type="dxa"/>
          </w:tcPr>
          <w:p w14:paraId="5741E9AE" w14:textId="77777777" w:rsidR="002C3200" w:rsidRPr="003D6E6F" w:rsidRDefault="002C3200" w:rsidP="002C3200">
            <w:pPr>
              <w:pStyle w:val="ListParagraph"/>
              <w:numPr>
                <w:ilvl w:val="0"/>
                <w:numId w:val="17"/>
              </w:numPr>
              <w:overflowPunct/>
              <w:textAlignment w:val="auto"/>
              <w:rPr>
                <w:rFonts w:asciiTheme="minorHAnsi" w:hAnsiTheme="minorHAnsi" w:cs="Times-New-Roman,Bold"/>
                <w:bCs/>
                <w:lang w:eastAsia="en-AU"/>
              </w:rPr>
            </w:pPr>
            <w:r w:rsidRPr="003D6E6F">
              <w:rPr>
                <w:rFonts w:asciiTheme="minorHAnsi" w:hAnsiTheme="minorHAnsi" w:cs="Times-New-Roman,Bold"/>
                <w:bCs/>
                <w:lang w:eastAsia="en-AU"/>
              </w:rPr>
              <w:t xml:space="preserve">Provide </w:t>
            </w:r>
            <w:r>
              <w:rPr>
                <w:rFonts w:asciiTheme="minorHAnsi" w:hAnsiTheme="minorHAnsi" w:cs="Times-New-Roman,Bold"/>
                <w:bCs/>
                <w:lang w:eastAsia="en-AU"/>
              </w:rPr>
              <w:t xml:space="preserve">kitchen hand </w:t>
            </w:r>
            <w:r w:rsidRPr="003D6E6F">
              <w:rPr>
                <w:rFonts w:asciiTheme="minorHAnsi" w:hAnsiTheme="minorHAnsi" w:cs="Times-New-Roman,Bold"/>
                <w:bCs/>
                <w:lang w:eastAsia="en-AU"/>
              </w:rPr>
              <w:t>service</w:t>
            </w:r>
            <w:r>
              <w:rPr>
                <w:rFonts w:asciiTheme="minorHAnsi" w:hAnsiTheme="minorHAnsi" w:cs="Times-New-Roman,Bold"/>
                <w:bCs/>
                <w:lang w:eastAsia="en-AU"/>
              </w:rPr>
              <w:t>s</w:t>
            </w:r>
            <w:r w:rsidRPr="003D6E6F">
              <w:rPr>
                <w:rFonts w:asciiTheme="minorHAnsi" w:hAnsiTheme="minorHAnsi" w:cs="Times-New-Roman,Bold"/>
                <w:bCs/>
                <w:lang w:eastAsia="en-AU"/>
              </w:rPr>
              <w:t xml:space="preserve"> in a friendly and timely manner</w:t>
            </w:r>
            <w:r>
              <w:rPr>
                <w:rFonts w:asciiTheme="minorHAnsi" w:hAnsiTheme="minorHAnsi" w:cs="Times-New-Roman,Bold"/>
                <w:bCs/>
                <w:lang w:eastAsia="en-AU"/>
              </w:rPr>
              <w:t xml:space="preserve"> with a high degree of accuracy and attention to detail.</w:t>
            </w:r>
          </w:p>
          <w:p w14:paraId="16AEA396" w14:textId="77777777" w:rsidR="002C3200" w:rsidRDefault="002C3200" w:rsidP="002C3200">
            <w:pPr>
              <w:pStyle w:val="ListParagraph"/>
              <w:numPr>
                <w:ilvl w:val="0"/>
                <w:numId w:val="17"/>
              </w:numPr>
              <w:overflowPunct/>
              <w:textAlignment w:val="auto"/>
              <w:rPr>
                <w:rFonts w:asciiTheme="minorHAnsi" w:hAnsiTheme="minorHAnsi" w:cs="Times-New-Roman,Bold"/>
                <w:bCs/>
                <w:lang w:eastAsia="en-AU"/>
              </w:rPr>
            </w:pPr>
            <w:r w:rsidRPr="001D3F94">
              <w:rPr>
                <w:rFonts w:asciiTheme="minorHAnsi" w:hAnsiTheme="minorHAnsi" w:cs="Times-New-Roman,Bold"/>
                <w:bCs/>
                <w:lang w:eastAsia="en-AU"/>
              </w:rPr>
              <w:t>Assist with kitchen operations, clean</w:t>
            </w:r>
            <w:r>
              <w:rPr>
                <w:rFonts w:asciiTheme="minorHAnsi" w:hAnsiTheme="minorHAnsi" w:cs="Times-New-Roman,Bold"/>
                <w:bCs/>
                <w:lang w:eastAsia="en-AU"/>
              </w:rPr>
              <w:t xml:space="preserve">ing, </w:t>
            </w:r>
            <w:r w:rsidRPr="001D3F94">
              <w:rPr>
                <w:rFonts w:asciiTheme="minorHAnsi" w:hAnsiTheme="minorHAnsi" w:cs="Times-New-Roman,Bold"/>
                <w:bCs/>
                <w:lang w:eastAsia="en-AU"/>
              </w:rPr>
              <w:t>and resetting activities</w:t>
            </w:r>
          </w:p>
          <w:p w14:paraId="44C67022" w14:textId="77777777" w:rsidR="002C3200" w:rsidRDefault="002C3200" w:rsidP="002C3200">
            <w:pPr>
              <w:pStyle w:val="ListParagraph"/>
              <w:numPr>
                <w:ilvl w:val="0"/>
                <w:numId w:val="17"/>
              </w:numPr>
              <w:overflowPunct/>
              <w:textAlignment w:val="auto"/>
              <w:rPr>
                <w:rFonts w:asciiTheme="minorHAnsi" w:hAnsiTheme="minorHAnsi" w:cs="Times-New-Roman,Bold"/>
                <w:bCs/>
                <w:lang w:eastAsia="en-AU"/>
              </w:rPr>
            </w:pPr>
            <w:r>
              <w:rPr>
                <w:rFonts w:asciiTheme="minorHAnsi" w:hAnsiTheme="minorHAnsi" w:cs="Times-New-Roman,Bold"/>
                <w:bCs/>
                <w:lang w:eastAsia="en-AU"/>
              </w:rPr>
              <w:t>Assisting with food preparation, serving, and cooking functions</w:t>
            </w:r>
          </w:p>
          <w:p w14:paraId="0BC89C80" w14:textId="77777777" w:rsidR="002C3200" w:rsidRPr="00990D6F" w:rsidRDefault="002C3200" w:rsidP="002C3200">
            <w:pPr>
              <w:pStyle w:val="ListParagraph"/>
              <w:numPr>
                <w:ilvl w:val="0"/>
                <w:numId w:val="17"/>
              </w:numPr>
              <w:overflowPunct/>
              <w:textAlignment w:val="auto"/>
              <w:rPr>
                <w:rFonts w:asciiTheme="minorHAnsi" w:hAnsiTheme="minorHAnsi" w:cs="Times-New-Roman,Bold"/>
                <w:b/>
                <w:bCs/>
                <w:u w:val="single"/>
                <w:lang w:eastAsia="en-AU"/>
              </w:rPr>
            </w:pPr>
            <w:r w:rsidRPr="00CF5E5F">
              <w:rPr>
                <w:rFonts w:asciiTheme="minorHAnsi" w:hAnsiTheme="minorHAnsi" w:cs="Times-New-Roman,Bold"/>
                <w:bCs/>
                <w:lang w:eastAsia="en-AU"/>
              </w:rPr>
              <w:t>Maintain cleanliness and appearance of all food and beverage preparation, consumption and back of house areas</w:t>
            </w:r>
            <w:r>
              <w:rPr>
                <w:rFonts w:asciiTheme="minorHAnsi" w:hAnsiTheme="minorHAnsi" w:cs="Times-New-Roman,Bold"/>
                <w:bCs/>
                <w:lang w:eastAsia="en-AU"/>
              </w:rPr>
              <w:t xml:space="preserve"> including dish washing. </w:t>
            </w:r>
          </w:p>
          <w:p w14:paraId="2A288D4E" w14:textId="77777777" w:rsidR="002C3200" w:rsidRDefault="002C3200" w:rsidP="002C3200">
            <w:pPr>
              <w:pStyle w:val="ListParagraph"/>
              <w:numPr>
                <w:ilvl w:val="0"/>
                <w:numId w:val="17"/>
              </w:numPr>
              <w:overflowPunct/>
              <w:textAlignment w:val="auto"/>
              <w:rPr>
                <w:rFonts w:asciiTheme="minorHAnsi" w:hAnsiTheme="minorHAnsi" w:cs="Times-New-Roman,Bold"/>
                <w:lang w:eastAsia="en-AU"/>
              </w:rPr>
            </w:pPr>
            <w:r w:rsidRPr="00990D6F">
              <w:rPr>
                <w:rFonts w:asciiTheme="minorHAnsi" w:hAnsiTheme="minorHAnsi" w:cs="Times-New-Roman,Bold"/>
                <w:lang w:eastAsia="en-AU"/>
              </w:rPr>
              <w:t>Adhere to all safety and hygiene protocols, including proper handling of kitchen tools, utensils, and chemicals, to ensure a safe working environment for all staff.</w:t>
            </w:r>
          </w:p>
          <w:p w14:paraId="70C1A2A7" w14:textId="77777777" w:rsidR="002C3200" w:rsidRDefault="002C3200" w:rsidP="002C3200">
            <w:pPr>
              <w:pStyle w:val="ListParagraph"/>
              <w:numPr>
                <w:ilvl w:val="0"/>
                <w:numId w:val="17"/>
              </w:numPr>
              <w:overflowPunct/>
              <w:textAlignment w:val="auto"/>
              <w:rPr>
                <w:rFonts w:asciiTheme="minorHAnsi" w:hAnsiTheme="minorHAnsi" w:cs="Times-New-Roman,Bold"/>
                <w:lang w:eastAsia="en-AU"/>
              </w:rPr>
            </w:pPr>
            <w:r w:rsidRPr="00990D6F">
              <w:rPr>
                <w:rFonts w:asciiTheme="minorHAnsi" w:hAnsiTheme="minorHAnsi" w:cs="Times-New-Roman,Bold"/>
                <w:lang w:eastAsia="en-AU"/>
              </w:rPr>
              <w:t>Work closely with the kitchen team to ensure smooth operations, assist during peak periods, and contribute to a positive and cooperative work atmosphere.</w:t>
            </w:r>
          </w:p>
          <w:p w14:paraId="4F89DF25" w14:textId="77777777" w:rsidR="002C3200" w:rsidRPr="00990D6F" w:rsidRDefault="002C3200" w:rsidP="00286392">
            <w:pPr>
              <w:pStyle w:val="ListParagraph"/>
              <w:overflowPunct/>
              <w:ind w:left="360"/>
              <w:textAlignment w:val="auto"/>
              <w:rPr>
                <w:rFonts w:asciiTheme="minorHAnsi" w:hAnsiTheme="minorHAnsi" w:cs="Times-New-Roman,Bold"/>
                <w:lang w:eastAsia="en-AU"/>
              </w:rPr>
            </w:pPr>
          </w:p>
        </w:tc>
      </w:tr>
      <w:tr w:rsidR="002C3200" w14:paraId="61FD9634" w14:textId="77777777" w:rsidTr="00286392">
        <w:tc>
          <w:tcPr>
            <w:tcW w:w="2552" w:type="dxa"/>
          </w:tcPr>
          <w:p w14:paraId="4D283B7A" w14:textId="77777777" w:rsidR="002C3200" w:rsidRPr="00CF5E5F" w:rsidRDefault="002C3200" w:rsidP="00286392">
            <w:pPr>
              <w:rPr>
                <w:rFonts w:ascii="Calibri" w:hAnsi="Calibri" w:cs="Calibri"/>
                <w:b/>
                <w:bCs/>
              </w:rPr>
            </w:pPr>
            <w:r w:rsidRPr="00CF5E5F">
              <w:rPr>
                <w:rFonts w:ascii="Calibri" w:hAnsi="Calibri" w:cs="Calibri"/>
                <w:b/>
                <w:bCs/>
              </w:rPr>
              <w:t>Cook Operations</w:t>
            </w:r>
          </w:p>
        </w:tc>
        <w:tc>
          <w:tcPr>
            <w:tcW w:w="8060" w:type="dxa"/>
          </w:tcPr>
          <w:p w14:paraId="1B7EA372" w14:textId="77777777" w:rsidR="002C3200" w:rsidRDefault="002C3200" w:rsidP="002C3200">
            <w:pPr>
              <w:pStyle w:val="ListParagraph"/>
              <w:numPr>
                <w:ilvl w:val="0"/>
                <w:numId w:val="17"/>
              </w:numPr>
              <w:overflowPunct/>
              <w:textAlignment w:val="auto"/>
              <w:rPr>
                <w:rFonts w:asciiTheme="minorHAnsi" w:hAnsiTheme="minorHAnsi" w:cs="Times-New-Roman,Bold"/>
                <w:lang w:eastAsia="en-AU"/>
              </w:rPr>
            </w:pPr>
            <w:r w:rsidRPr="00990D6F">
              <w:rPr>
                <w:rFonts w:asciiTheme="minorHAnsi" w:hAnsiTheme="minorHAnsi" w:cs="Times-New-Roman,Bold"/>
                <w:lang w:eastAsia="en-AU"/>
              </w:rPr>
              <w:t>Prepare and cook dishes according to established recipes and standards, demonstrating a strong understanding of various cooking techniques, presentation.</w:t>
            </w:r>
          </w:p>
          <w:p w14:paraId="64510402" w14:textId="77777777" w:rsidR="002C3200" w:rsidRDefault="002C3200" w:rsidP="002C3200">
            <w:pPr>
              <w:pStyle w:val="ListParagraph"/>
              <w:numPr>
                <w:ilvl w:val="0"/>
                <w:numId w:val="17"/>
              </w:numPr>
              <w:overflowPunct/>
              <w:textAlignment w:val="auto"/>
              <w:rPr>
                <w:rFonts w:asciiTheme="minorHAnsi" w:hAnsiTheme="minorHAnsi" w:cs="Times-New-Roman,Bold"/>
                <w:lang w:eastAsia="en-AU"/>
              </w:rPr>
            </w:pPr>
            <w:r w:rsidRPr="00990D6F">
              <w:rPr>
                <w:rFonts w:asciiTheme="minorHAnsi" w:hAnsiTheme="minorHAnsi" w:cs="Times-New-Roman,Bold"/>
                <w:lang w:eastAsia="en-AU"/>
              </w:rPr>
              <w:t>Maintain a well-organized and clean kitchen workspace, including proper storage of ingredients, utensils, and equipment, to optimize efficiency and safety.</w:t>
            </w:r>
          </w:p>
          <w:p w14:paraId="1313B864" w14:textId="77777777" w:rsidR="002C3200" w:rsidRDefault="002C3200" w:rsidP="002C3200">
            <w:pPr>
              <w:pStyle w:val="ListParagraph"/>
              <w:numPr>
                <w:ilvl w:val="0"/>
                <w:numId w:val="17"/>
              </w:numPr>
              <w:overflowPunct/>
              <w:textAlignment w:val="auto"/>
              <w:rPr>
                <w:rFonts w:asciiTheme="minorHAnsi" w:hAnsiTheme="minorHAnsi" w:cs="Times-New-Roman,Bold"/>
                <w:lang w:eastAsia="en-AU"/>
              </w:rPr>
            </w:pPr>
            <w:r>
              <w:rPr>
                <w:rFonts w:asciiTheme="minorHAnsi" w:hAnsiTheme="minorHAnsi" w:cs="Times-New-Roman,Bold"/>
                <w:lang w:eastAsia="en-AU"/>
              </w:rPr>
              <w:t>W</w:t>
            </w:r>
            <w:r w:rsidRPr="00990D6F">
              <w:rPr>
                <w:rFonts w:asciiTheme="minorHAnsi" w:hAnsiTheme="minorHAnsi" w:cs="Times-New-Roman,Bold"/>
                <w:lang w:eastAsia="en-AU"/>
              </w:rPr>
              <w:t xml:space="preserve">ork closely with the kitchen team, communicating effectively with chefs, kitchen hands, and </w:t>
            </w:r>
            <w:r>
              <w:rPr>
                <w:rFonts w:asciiTheme="minorHAnsi" w:hAnsiTheme="minorHAnsi" w:cs="Times-New-Roman,Bold"/>
                <w:lang w:eastAsia="en-AU"/>
              </w:rPr>
              <w:t>wait staff</w:t>
            </w:r>
            <w:r w:rsidRPr="00990D6F">
              <w:rPr>
                <w:rFonts w:asciiTheme="minorHAnsi" w:hAnsiTheme="minorHAnsi" w:cs="Times-New-Roman,Bold"/>
                <w:lang w:eastAsia="en-AU"/>
              </w:rPr>
              <w:t xml:space="preserve"> to ensure smooth operations and a cohesive team environment.</w:t>
            </w:r>
          </w:p>
          <w:p w14:paraId="76958ADF" w14:textId="77777777" w:rsidR="002C3200" w:rsidRPr="00990D6F" w:rsidRDefault="002C3200" w:rsidP="002C3200">
            <w:pPr>
              <w:pStyle w:val="ListParagraph"/>
              <w:numPr>
                <w:ilvl w:val="0"/>
                <w:numId w:val="17"/>
              </w:numPr>
              <w:overflowPunct/>
              <w:textAlignment w:val="auto"/>
              <w:rPr>
                <w:rFonts w:asciiTheme="minorHAnsi" w:hAnsiTheme="minorHAnsi" w:cs="Times-New-Roman,Bold"/>
                <w:lang w:eastAsia="en-AU"/>
              </w:rPr>
            </w:pPr>
            <w:r w:rsidRPr="00990D6F">
              <w:rPr>
                <w:rFonts w:asciiTheme="minorHAnsi" w:hAnsiTheme="minorHAnsi" w:cs="Times-New-Roman,Bold"/>
                <w:lang w:eastAsia="en-AU"/>
              </w:rPr>
              <w:t>Ensure accurate and timely preparation of menu items during service, maintaining consistency in taste, portion sizes, and overall quality.</w:t>
            </w:r>
          </w:p>
        </w:tc>
      </w:tr>
      <w:tr w:rsidR="002C3200" w14:paraId="48D4F7E6" w14:textId="77777777" w:rsidTr="00286392">
        <w:trPr>
          <w:trHeight w:val="73"/>
        </w:trPr>
        <w:tc>
          <w:tcPr>
            <w:tcW w:w="2552" w:type="dxa"/>
          </w:tcPr>
          <w:p w14:paraId="58783935" w14:textId="77777777" w:rsidR="002C3200" w:rsidRPr="00CC6377" w:rsidRDefault="002C3200" w:rsidP="00286392">
            <w:pPr>
              <w:overflowPunct/>
              <w:textAlignment w:val="auto"/>
              <w:rPr>
                <w:rFonts w:asciiTheme="minorHAnsi" w:hAnsiTheme="minorHAnsi" w:cs="Times-New-Roman,Bold"/>
                <w:b/>
                <w:bCs/>
                <w:lang w:eastAsia="en-AU"/>
              </w:rPr>
            </w:pPr>
          </w:p>
        </w:tc>
        <w:tc>
          <w:tcPr>
            <w:tcW w:w="8060" w:type="dxa"/>
          </w:tcPr>
          <w:p w14:paraId="17378ACF" w14:textId="77777777" w:rsidR="002C3200" w:rsidRPr="00CF5E5F" w:rsidRDefault="002C3200" w:rsidP="00286392">
            <w:pPr>
              <w:pStyle w:val="ListParagraph"/>
              <w:overflowPunct/>
              <w:ind w:left="360"/>
              <w:textAlignment w:val="auto"/>
              <w:rPr>
                <w:rFonts w:asciiTheme="minorHAnsi" w:eastAsiaTheme="minorHAnsi" w:hAnsiTheme="minorHAnsi" w:cs="Calibri"/>
              </w:rPr>
            </w:pPr>
          </w:p>
        </w:tc>
      </w:tr>
    </w:tbl>
    <w:p w14:paraId="2D36FE15" w14:textId="77777777" w:rsidR="002C3200" w:rsidRDefault="002C3200" w:rsidP="002C3200">
      <w:pPr>
        <w:overflowPunct/>
        <w:textAlignment w:val="auto"/>
        <w:rPr>
          <w:rFonts w:asciiTheme="minorHAnsi" w:hAnsiTheme="minorHAnsi" w:cs="Times-New-Roman,Bold"/>
          <w:b/>
          <w:bCs/>
          <w:u w:val="single"/>
          <w:lang w:eastAsia="en-AU"/>
        </w:rPr>
      </w:pPr>
      <w:r w:rsidRPr="001878D0">
        <w:rPr>
          <w:rFonts w:asciiTheme="minorHAnsi" w:hAnsiTheme="minorHAnsi" w:cs="Times-New-Roman,Bold"/>
          <w:b/>
          <w:bCs/>
          <w:u w:val="single"/>
          <w:lang w:eastAsia="en-AU"/>
        </w:rPr>
        <w:t xml:space="preserve">Position Qualities, Skills and General Requirements </w:t>
      </w:r>
    </w:p>
    <w:p w14:paraId="31BE4911" w14:textId="77777777" w:rsidR="002C3200" w:rsidRDefault="002C3200" w:rsidP="002C3200">
      <w:pPr>
        <w:overflowPunct/>
        <w:textAlignment w:val="auto"/>
        <w:rPr>
          <w:rFonts w:asciiTheme="minorHAnsi" w:hAnsiTheme="minorHAnsi" w:cs="Times-New-Roman,Bold"/>
          <w:b/>
          <w:bCs/>
          <w:u w:val="single"/>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782"/>
      </w:tblGrid>
      <w:tr w:rsidR="002C3200" w14:paraId="79D57829" w14:textId="77777777" w:rsidTr="00286392">
        <w:tc>
          <w:tcPr>
            <w:tcW w:w="2830" w:type="dxa"/>
          </w:tcPr>
          <w:p w14:paraId="6C05D80E" w14:textId="77777777" w:rsidR="002C3200" w:rsidRPr="0080739C" w:rsidRDefault="002C3200" w:rsidP="00286392">
            <w:pPr>
              <w:overflowPunct/>
              <w:textAlignment w:val="auto"/>
              <w:rPr>
                <w:rFonts w:ascii="Calibri" w:hAnsi="Calibri" w:cs="Calibri"/>
                <w:b/>
                <w:bCs/>
                <w:lang w:eastAsia="en-AU"/>
              </w:rPr>
            </w:pPr>
            <w:r w:rsidRPr="0080739C">
              <w:rPr>
                <w:rFonts w:ascii="Calibri" w:hAnsi="Calibri" w:cs="Calibri"/>
                <w:b/>
                <w:bCs/>
                <w:lang w:eastAsia="en-AU"/>
              </w:rPr>
              <w:t>Essential Qualities and Skills</w:t>
            </w:r>
          </w:p>
          <w:p w14:paraId="373E8AD8" w14:textId="77777777" w:rsidR="002C3200" w:rsidRPr="0080739C" w:rsidRDefault="002C3200" w:rsidP="00286392">
            <w:pPr>
              <w:overflowPunct/>
              <w:textAlignment w:val="auto"/>
              <w:rPr>
                <w:rFonts w:ascii="Calibri" w:hAnsi="Calibri" w:cs="Calibri"/>
                <w:b/>
                <w:bCs/>
                <w:u w:val="single"/>
                <w:lang w:eastAsia="en-AU"/>
              </w:rPr>
            </w:pPr>
          </w:p>
        </w:tc>
        <w:tc>
          <w:tcPr>
            <w:tcW w:w="7782" w:type="dxa"/>
          </w:tcPr>
          <w:p w14:paraId="756160C0" w14:textId="77777777" w:rsidR="002C3200" w:rsidRPr="0080739C" w:rsidRDefault="002C3200" w:rsidP="002C3200">
            <w:pPr>
              <w:numPr>
                <w:ilvl w:val="0"/>
                <w:numId w:val="7"/>
              </w:numPr>
              <w:overflowPunct/>
              <w:textAlignment w:val="auto"/>
              <w:rPr>
                <w:rFonts w:ascii="Calibri" w:hAnsi="Calibri" w:cs="Calibri"/>
                <w:lang w:eastAsia="en-AU"/>
              </w:rPr>
            </w:pPr>
            <w:r w:rsidRPr="0080739C">
              <w:rPr>
                <w:rFonts w:ascii="Calibri" w:hAnsi="Calibri" w:cs="Calibri"/>
                <w:lang w:eastAsia="en-AU"/>
              </w:rPr>
              <w:t>Outstanding customer relations skills and the ability to meet, time frames, customer’s needs and requirements</w:t>
            </w:r>
          </w:p>
          <w:p w14:paraId="33C98F40" w14:textId="77777777" w:rsidR="002C3200" w:rsidRPr="0080739C" w:rsidRDefault="002C3200" w:rsidP="002C3200">
            <w:pPr>
              <w:numPr>
                <w:ilvl w:val="0"/>
                <w:numId w:val="7"/>
              </w:numPr>
              <w:overflowPunct/>
              <w:textAlignment w:val="auto"/>
              <w:rPr>
                <w:rFonts w:ascii="Calibri" w:hAnsi="Calibri" w:cs="Calibri"/>
                <w:lang w:eastAsia="en-AU"/>
              </w:rPr>
            </w:pPr>
            <w:r w:rsidRPr="0080739C">
              <w:rPr>
                <w:rFonts w:ascii="Calibri" w:hAnsi="Calibri" w:cs="Calibri"/>
                <w:lang w:eastAsia="en-AU"/>
              </w:rPr>
              <w:t xml:space="preserve">Friendly and engaging personality and customer service approach  </w:t>
            </w:r>
          </w:p>
          <w:p w14:paraId="56895A7F" w14:textId="77777777" w:rsidR="002C3200" w:rsidRPr="0080739C" w:rsidRDefault="002C3200" w:rsidP="002C3200">
            <w:pPr>
              <w:numPr>
                <w:ilvl w:val="0"/>
                <w:numId w:val="7"/>
              </w:numPr>
              <w:overflowPunct/>
              <w:textAlignment w:val="auto"/>
              <w:rPr>
                <w:rFonts w:ascii="Calibri" w:hAnsi="Calibri" w:cs="Calibri"/>
                <w:lang w:eastAsia="en-AU"/>
              </w:rPr>
            </w:pPr>
            <w:r w:rsidRPr="0080739C">
              <w:rPr>
                <w:rFonts w:ascii="Calibri" w:hAnsi="Calibri" w:cs="Calibri"/>
                <w:lang w:eastAsia="en-AU"/>
              </w:rPr>
              <w:t>Methodical, highly organized</w:t>
            </w:r>
            <w:r w:rsidRPr="0080739C">
              <w:rPr>
                <w:rFonts w:ascii="Calibri" w:eastAsiaTheme="minorHAnsi" w:hAnsi="Calibri" w:cs="Calibri"/>
              </w:rPr>
              <w:t xml:space="preserve"> with an ability to work under pressure</w:t>
            </w:r>
          </w:p>
          <w:p w14:paraId="6E61A894" w14:textId="77777777" w:rsidR="002C3200" w:rsidRPr="0080739C" w:rsidRDefault="002C3200" w:rsidP="002C3200">
            <w:pPr>
              <w:pStyle w:val="ListParagraph"/>
              <w:numPr>
                <w:ilvl w:val="0"/>
                <w:numId w:val="7"/>
              </w:numPr>
              <w:overflowPunct/>
              <w:autoSpaceDE/>
              <w:autoSpaceDN/>
              <w:adjustRightInd/>
              <w:textAlignment w:val="auto"/>
              <w:rPr>
                <w:rFonts w:ascii="Calibri" w:hAnsi="Calibri" w:cs="Calibri"/>
              </w:rPr>
            </w:pPr>
            <w:r w:rsidRPr="0080739C">
              <w:rPr>
                <w:rFonts w:ascii="Calibri" w:hAnsi="Calibri" w:cs="Calibri"/>
              </w:rPr>
              <w:t xml:space="preserve">Is responsible for the quality of their own work </w:t>
            </w:r>
            <w:r w:rsidRPr="0080739C">
              <w:rPr>
                <w:rFonts w:ascii="Calibri" w:hAnsi="Calibri" w:cs="Calibri"/>
                <w:color w:val="000000" w:themeColor="text1"/>
              </w:rPr>
              <w:t>subject to routine supervision.</w:t>
            </w:r>
          </w:p>
          <w:p w14:paraId="338D2BEE" w14:textId="77777777" w:rsidR="002C3200" w:rsidRPr="0080739C" w:rsidRDefault="002C3200" w:rsidP="002C3200">
            <w:pPr>
              <w:pStyle w:val="ListParagraph"/>
              <w:numPr>
                <w:ilvl w:val="0"/>
                <w:numId w:val="7"/>
              </w:numPr>
              <w:overflowPunct/>
              <w:autoSpaceDE/>
              <w:autoSpaceDN/>
              <w:adjustRightInd/>
              <w:textAlignment w:val="auto"/>
              <w:rPr>
                <w:rFonts w:ascii="Calibri" w:hAnsi="Calibri" w:cs="Calibri"/>
              </w:rPr>
            </w:pPr>
            <w:proofErr w:type="gramStart"/>
            <w:r w:rsidRPr="0080739C">
              <w:rPr>
                <w:rFonts w:ascii="Calibri" w:hAnsi="Calibri" w:cs="Calibri"/>
                <w:color w:val="000000" w:themeColor="text1"/>
              </w:rPr>
              <w:t>Assists</w:t>
            </w:r>
            <w:proofErr w:type="gramEnd"/>
            <w:r w:rsidRPr="0080739C">
              <w:rPr>
                <w:rFonts w:ascii="Calibri" w:hAnsi="Calibri" w:cs="Calibri"/>
                <w:color w:val="000000" w:themeColor="text1"/>
              </w:rPr>
              <w:t xml:space="preserve"> with </w:t>
            </w:r>
            <w:proofErr w:type="gramStart"/>
            <w:r w:rsidRPr="0080739C">
              <w:rPr>
                <w:rFonts w:ascii="Calibri" w:hAnsi="Calibri" w:cs="Calibri"/>
                <w:color w:val="000000" w:themeColor="text1"/>
              </w:rPr>
              <w:t>on the job</w:t>
            </w:r>
            <w:proofErr w:type="gramEnd"/>
            <w:r w:rsidRPr="0080739C">
              <w:rPr>
                <w:rFonts w:ascii="Calibri" w:hAnsi="Calibri" w:cs="Calibri"/>
                <w:color w:val="000000" w:themeColor="text1"/>
              </w:rPr>
              <w:t xml:space="preserve"> training of new employees </w:t>
            </w:r>
          </w:p>
          <w:p w14:paraId="49DB0E2B" w14:textId="77777777" w:rsidR="002C3200" w:rsidRPr="0080739C" w:rsidRDefault="002C3200" w:rsidP="002C3200">
            <w:pPr>
              <w:pStyle w:val="ListParagraph"/>
              <w:numPr>
                <w:ilvl w:val="0"/>
                <w:numId w:val="7"/>
              </w:numPr>
              <w:overflowPunct/>
              <w:autoSpaceDE/>
              <w:autoSpaceDN/>
              <w:adjustRightInd/>
              <w:textAlignment w:val="auto"/>
              <w:rPr>
                <w:rFonts w:ascii="Calibri" w:hAnsi="Calibri" w:cs="Calibri"/>
                <w:color w:val="000000" w:themeColor="text1"/>
              </w:rPr>
            </w:pPr>
            <w:r w:rsidRPr="0080739C">
              <w:rPr>
                <w:rFonts w:ascii="Calibri" w:hAnsi="Calibri" w:cs="Calibri"/>
                <w:color w:val="000000" w:themeColor="text1"/>
              </w:rPr>
              <w:t xml:space="preserve">Performs tasks under general supervision exercising limited discretion within defined procedures </w:t>
            </w:r>
          </w:p>
          <w:p w14:paraId="73BB771D" w14:textId="77777777" w:rsidR="002C3200" w:rsidRPr="0080739C" w:rsidRDefault="002C3200" w:rsidP="00286392">
            <w:pPr>
              <w:overflowPunct/>
              <w:textAlignment w:val="auto"/>
              <w:rPr>
                <w:rFonts w:ascii="Calibri" w:hAnsi="Calibri" w:cs="Calibri"/>
                <w:b/>
                <w:bCs/>
                <w:u w:val="single"/>
                <w:lang w:eastAsia="en-AU"/>
              </w:rPr>
            </w:pPr>
          </w:p>
        </w:tc>
      </w:tr>
      <w:tr w:rsidR="002C3200" w14:paraId="417F0E45" w14:textId="77777777" w:rsidTr="00286392">
        <w:tc>
          <w:tcPr>
            <w:tcW w:w="2830" w:type="dxa"/>
          </w:tcPr>
          <w:p w14:paraId="0D6FBB01" w14:textId="77777777" w:rsidR="002C3200" w:rsidRPr="001D3F94" w:rsidRDefault="002C3200" w:rsidP="00286392">
            <w:pPr>
              <w:overflowPunct/>
              <w:textAlignment w:val="auto"/>
              <w:rPr>
                <w:rFonts w:asciiTheme="minorHAnsi" w:hAnsiTheme="minorHAnsi" w:cs="Times-New-Roman,Bold"/>
                <w:b/>
                <w:bCs/>
                <w:lang w:eastAsia="en-AU"/>
              </w:rPr>
            </w:pPr>
            <w:r w:rsidRPr="001D3F94">
              <w:rPr>
                <w:rFonts w:asciiTheme="minorHAnsi" w:hAnsiTheme="minorHAnsi" w:cs="Times-New-Roman,Bold"/>
                <w:b/>
                <w:bCs/>
                <w:lang w:eastAsia="en-AU"/>
              </w:rPr>
              <w:t>Desirable Skills</w:t>
            </w:r>
          </w:p>
          <w:p w14:paraId="1265BD74" w14:textId="77777777" w:rsidR="002C3200" w:rsidRDefault="002C3200" w:rsidP="00286392">
            <w:pPr>
              <w:overflowPunct/>
              <w:textAlignment w:val="auto"/>
              <w:rPr>
                <w:rFonts w:asciiTheme="minorHAnsi" w:hAnsiTheme="minorHAnsi" w:cs="Times-New-Roman,Bold"/>
                <w:b/>
                <w:bCs/>
                <w:u w:val="single"/>
                <w:lang w:eastAsia="en-AU"/>
              </w:rPr>
            </w:pPr>
          </w:p>
        </w:tc>
        <w:tc>
          <w:tcPr>
            <w:tcW w:w="7782" w:type="dxa"/>
          </w:tcPr>
          <w:p w14:paraId="6421C56F" w14:textId="77777777" w:rsidR="002C3200" w:rsidRDefault="002C3200" w:rsidP="002C3200">
            <w:pPr>
              <w:pStyle w:val="ListParagraph"/>
              <w:numPr>
                <w:ilvl w:val="0"/>
                <w:numId w:val="8"/>
              </w:numPr>
              <w:overflowPunct/>
              <w:textAlignment w:val="auto"/>
              <w:rPr>
                <w:rFonts w:asciiTheme="minorHAnsi" w:eastAsiaTheme="minorHAnsi" w:hAnsiTheme="minorHAnsi" w:cs="Calibri"/>
              </w:rPr>
            </w:pPr>
            <w:r>
              <w:rPr>
                <w:rFonts w:asciiTheme="minorHAnsi" w:eastAsiaTheme="minorHAnsi" w:hAnsiTheme="minorHAnsi" w:cs="Calibri"/>
              </w:rPr>
              <w:t xml:space="preserve">Previous </w:t>
            </w:r>
            <w:r w:rsidRPr="001D3F94">
              <w:rPr>
                <w:rFonts w:asciiTheme="minorHAnsi" w:eastAsiaTheme="minorHAnsi" w:hAnsiTheme="minorHAnsi" w:cs="Calibri"/>
              </w:rPr>
              <w:t>experience in the hospitality industry</w:t>
            </w:r>
            <w:r>
              <w:rPr>
                <w:rFonts w:asciiTheme="minorHAnsi" w:eastAsiaTheme="minorHAnsi" w:hAnsiTheme="minorHAnsi" w:cs="Calibri"/>
              </w:rPr>
              <w:t xml:space="preserve"> or similar</w:t>
            </w:r>
            <w:r w:rsidRPr="001D3F94">
              <w:rPr>
                <w:rFonts w:asciiTheme="minorHAnsi" w:eastAsiaTheme="minorHAnsi" w:hAnsiTheme="minorHAnsi" w:cs="Calibri"/>
              </w:rPr>
              <w:t xml:space="preserve">, </w:t>
            </w:r>
            <w:r>
              <w:rPr>
                <w:rFonts w:asciiTheme="minorHAnsi" w:eastAsiaTheme="minorHAnsi" w:hAnsiTheme="minorHAnsi" w:cs="Calibri"/>
              </w:rPr>
              <w:t xml:space="preserve">such as </w:t>
            </w:r>
            <w:r w:rsidRPr="001D3F94">
              <w:rPr>
                <w:rFonts w:asciiTheme="minorHAnsi" w:eastAsiaTheme="minorHAnsi" w:hAnsiTheme="minorHAnsi" w:cs="Calibri"/>
              </w:rPr>
              <w:t>functions</w:t>
            </w:r>
            <w:r>
              <w:rPr>
                <w:rFonts w:asciiTheme="minorHAnsi" w:eastAsiaTheme="minorHAnsi" w:hAnsiTheme="minorHAnsi" w:cs="Calibri"/>
              </w:rPr>
              <w:t xml:space="preserve">, restaurants or café and kiosks. </w:t>
            </w:r>
          </w:p>
          <w:p w14:paraId="7EA0194C" w14:textId="77777777" w:rsidR="002C3200" w:rsidRPr="001D3F94" w:rsidRDefault="002C3200" w:rsidP="002C3200">
            <w:pPr>
              <w:numPr>
                <w:ilvl w:val="0"/>
                <w:numId w:val="8"/>
              </w:numPr>
              <w:overflowPunct/>
              <w:textAlignment w:val="auto"/>
              <w:rPr>
                <w:rFonts w:asciiTheme="minorHAnsi" w:hAnsiTheme="minorHAnsi" w:cs="Times-New-Roman"/>
                <w:lang w:eastAsia="en-AU"/>
              </w:rPr>
            </w:pPr>
            <w:r>
              <w:rPr>
                <w:rFonts w:asciiTheme="minorHAnsi" w:hAnsiTheme="minorHAnsi" w:cs="Times-New-Roman"/>
                <w:lang w:eastAsia="en-AU"/>
              </w:rPr>
              <w:t xml:space="preserve">Sound knowledge of </w:t>
            </w:r>
            <w:r w:rsidRPr="001D3F94">
              <w:rPr>
                <w:rFonts w:asciiTheme="minorHAnsi" w:hAnsiTheme="minorHAnsi" w:cs="Times-New-Roman"/>
                <w:lang w:eastAsia="en-AU"/>
              </w:rPr>
              <w:t>WHS practices and procedures</w:t>
            </w:r>
          </w:p>
          <w:p w14:paraId="5EF780FA" w14:textId="77777777" w:rsidR="002C3200" w:rsidRPr="001D3F94" w:rsidRDefault="002C3200" w:rsidP="002C3200">
            <w:pPr>
              <w:numPr>
                <w:ilvl w:val="0"/>
                <w:numId w:val="8"/>
              </w:numPr>
              <w:rPr>
                <w:rFonts w:asciiTheme="minorHAnsi" w:hAnsiTheme="minorHAnsi"/>
              </w:rPr>
            </w:pPr>
            <w:r w:rsidRPr="001D3F94">
              <w:rPr>
                <w:rFonts w:asciiTheme="minorHAnsi" w:hAnsiTheme="minorHAnsi"/>
              </w:rPr>
              <w:t>First Aid</w:t>
            </w:r>
            <w:r>
              <w:rPr>
                <w:rFonts w:asciiTheme="minorHAnsi" w:hAnsiTheme="minorHAnsi"/>
              </w:rPr>
              <w:t xml:space="preserve"> qualification</w:t>
            </w:r>
          </w:p>
          <w:p w14:paraId="581BE723" w14:textId="77777777" w:rsidR="002C3200" w:rsidRDefault="002C3200" w:rsidP="00286392">
            <w:pPr>
              <w:overflowPunct/>
              <w:textAlignment w:val="auto"/>
              <w:rPr>
                <w:rFonts w:asciiTheme="minorHAnsi" w:hAnsiTheme="minorHAnsi" w:cs="Times-New-Roman,Bold"/>
                <w:b/>
                <w:bCs/>
                <w:u w:val="single"/>
                <w:lang w:eastAsia="en-AU"/>
              </w:rPr>
            </w:pPr>
          </w:p>
        </w:tc>
      </w:tr>
      <w:tr w:rsidR="002C3200" w14:paraId="5E38C1ED" w14:textId="77777777" w:rsidTr="00286392">
        <w:trPr>
          <w:trHeight w:val="1318"/>
        </w:trPr>
        <w:tc>
          <w:tcPr>
            <w:tcW w:w="2830" w:type="dxa"/>
          </w:tcPr>
          <w:p w14:paraId="42533DC4" w14:textId="77777777" w:rsidR="002C3200" w:rsidRDefault="002C3200" w:rsidP="00286392">
            <w:pPr>
              <w:overflowPunct/>
              <w:textAlignment w:val="auto"/>
              <w:rPr>
                <w:rFonts w:asciiTheme="minorHAnsi" w:hAnsiTheme="minorHAnsi" w:cs="Times-New-Roman,Bold"/>
                <w:b/>
                <w:bCs/>
                <w:u w:val="single"/>
                <w:lang w:eastAsia="en-AU"/>
              </w:rPr>
            </w:pPr>
            <w:r w:rsidRPr="001D3F94">
              <w:rPr>
                <w:rFonts w:asciiTheme="minorHAnsi" w:hAnsiTheme="minorHAnsi" w:cs="Times-New-Roman,Bold"/>
                <w:b/>
                <w:bCs/>
                <w:lang w:eastAsia="en-AU"/>
              </w:rPr>
              <w:t>General Requirements</w:t>
            </w:r>
          </w:p>
        </w:tc>
        <w:tc>
          <w:tcPr>
            <w:tcW w:w="7782" w:type="dxa"/>
          </w:tcPr>
          <w:p w14:paraId="0E7553BC" w14:textId="77777777" w:rsidR="002C3200" w:rsidRPr="001D3F94" w:rsidRDefault="002C3200" w:rsidP="002C3200">
            <w:pPr>
              <w:numPr>
                <w:ilvl w:val="0"/>
                <w:numId w:val="9"/>
              </w:numPr>
              <w:overflowPunct/>
              <w:textAlignment w:val="auto"/>
              <w:rPr>
                <w:rFonts w:asciiTheme="minorHAnsi" w:hAnsiTheme="minorHAnsi" w:cs="Times-New-Roman"/>
                <w:lang w:eastAsia="en-AU"/>
              </w:rPr>
            </w:pPr>
            <w:r w:rsidRPr="001D3F94">
              <w:rPr>
                <w:rFonts w:asciiTheme="minorHAnsi" w:hAnsiTheme="minorHAnsi" w:cs="Times-New-Roman"/>
                <w:lang w:eastAsia="en-AU"/>
              </w:rPr>
              <w:t>Glenworth Valley is a non-smoking work environment</w:t>
            </w:r>
          </w:p>
          <w:p w14:paraId="461A0A5E" w14:textId="77777777" w:rsidR="002C3200" w:rsidRPr="001D3F94" w:rsidRDefault="002C3200" w:rsidP="002C3200">
            <w:pPr>
              <w:numPr>
                <w:ilvl w:val="0"/>
                <w:numId w:val="9"/>
              </w:numPr>
              <w:overflowPunct/>
              <w:textAlignment w:val="auto"/>
              <w:rPr>
                <w:rFonts w:asciiTheme="minorHAnsi" w:hAnsiTheme="minorHAnsi" w:cs="Times-New-Roman"/>
                <w:lang w:eastAsia="en-AU"/>
              </w:rPr>
            </w:pPr>
            <w:r w:rsidRPr="001D3F94">
              <w:rPr>
                <w:rFonts w:asciiTheme="minorHAnsi" w:hAnsiTheme="minorHAnsi" w:cs="Times-New-Roman"/>
                <w:lang w:eastAsia="en-AU"/>
              </w:rPr>
              <w:t>Own transport required</w:t>
            </w:r>
          </w:p>
          <w:p w14:paraId="700CA564" w14:textId="77777777" w:rsidR="002C3200" w:rsidRPr="00122F3D" w:rsidRDefault="002C3200" w:rsidP="002C3200">
            <w:pPr>
              <w:numPr>
                <w:ilvl w:val="0"/>
                <w:numId w:val="9"/>
              </w:numPr>
              <w:rPr>
                <w:rFonts w:asciiTheme="minorHAnsi" w:hAnsiTheme="minorHAnsi"/>
              </w:rPr>
            </w:pPr>
            <w:r w:rsidRPr="001D3F94">
              <w:rPr>
                <w:rFonts w:asciiTheme="minorHAnsi" w:hAnsiTheme="minorHAnsi" w:cs="Times-New-Roman"/>
                <w:lang w:eastAsia="en-AU"/>
              </w:rPr>
              <w:t>Working as directed</w:t>
            </w:r>
          </w:p>
          <w:p w14:paraId="3031E717" w14:textId="77777777" w:rsidR="002C3200" w:rsidRPr="001D3F94" w:rsidRDefault="002C3200" w:rsidP="002C3200">
            <w:pPr>
              <w:numPr>
                <w:ilvl w:val="0"/>
                <w:numId w:val="9"/>
              </w:numPr>
              <w:rPr>
                <w:rFonts w:asciiTheme="minorHAnsi" w:hAnsiTheme="minorHAnsi"/>
              </w:rPr>
            </w:pPr>
            <w:r>
              <w:rPr>
                <w:rFonts w:asciiTheme="minorHAnsi" w:hAnsiTheme="minorHAnsi" w:cs="Times-New-Roman"/>
                <w:lang w:eastAsia="en-AU"/>
              </w:rPr>
              <w:t>Valid RSA Certificate (applicable for General wait and bar staff, and FOH supervisor operations)</w:t>
            </w:r>
          </w:p>
          <w:p w14:paraId="057B1747" w14:textId="77777777" w:rsidR="002C3200" w:rsidRPr="0080739C" w:rsidRDefault="002C3200" w:rsidP="002C3200">
            <w:pPr>
              <w:numPr>
                <w:ilvl w:val="0"/>
                <w:numId w:val="9"/>
              </w:numPr>
              <w:rPr>
                <w:rFonts w:asciiTheme="minorHAnsi" w:hAnsiTheme="minorHAnsi"/>
              </w:rPr>
            </w:pPr>
            <w:r>
              <w:rPr>
                <w:rFonts w:asciiTheme="minorHAnsi" w:hAnsiTheme="minorHAnsi"/>
              </w:rPr>
              <w:t xml:space="preserve">Valid </w:t>
            </w:r>
            <w:r w:rsidRPr="001D3F94">
              <w:rPr>
                <w:rFonts w:asciiTheme="minorHAnsi" w:hAnsiTheme="minorHAnsi"/>
              </w:rPr>
              <w:t xml:space="preserve">Working </w:t>
            </w:r>
            <w:r>
              <w:rPr>
                <w:rFonts w:asciiTheme="minorHAnsi" w:hAnsiTheme="minorHAnsi"/>
              </w:rPr>
              <w:t>W</w:t>
            </w:r>
            <w:r w:rsidRPr="001D3F94">
              <w:rPr>
                <w:rFonts w:asciiTheme="minorHAnsi" w:hAnsiTheme="minorHAnsi"/>
              </w:rPr>
              <w:t xml:space="preserve">ith Children </w:t>
            </w:r>
            <w:r>
              <w:rPr>
                <w:rFonts w:asciiTheme="minorHAnsi" w:hAnsiTheme="minorHAnsi"/>
              </w:rPr>
              <w:t>C</w:t>
            </w:r>
            <w:r w:rsidRPr="001D3F94">
              <w:rPr>
                <w:rFonts w:asciiTheme="minorHAnsi" w:hAnsiTheme="minorHAnsi"/>
              </w:rPr>
              <w:t>hec</w:t>
            </w:r>
            <w:r>
              <w:rPr>
                <w:rFonts w:asciiTheme="minorHAnsi" w:hAnsiTheme="minorHAnsi"/>
              </w:rPr>
              <w:t>k</w:t>
            </w:r>
          </w:p>
        </w:tc>
      </w:tr>
    </w:tbl>
    <w:p w14:paraId="3FC51951" w14:textId="45F26E60" w:rsidR="005902E2" w:rsidRPr="003C3819" w:rsidRDefault="005902E2" w:rsidP="003F74C9">
      <w:pPr>
        <w:rPr>
          <w:rFonts w:asciiTheme="minorHAnsi" w:hAnsiTheme="minorHAnsi"/>
        </w:rPr>
      </w:pPr>
    </w:p>
    <w:sectPr w:rsidR="005902E2" w:rsidRPr="003C3819" w:rsidSect="007317D3">
      <w:type w:val="continuous"/>
      <w:pgSz w:w="11909" w:h="16834" w:code="9"/>
      <w:pgMar w:top="567" w:right="720" w:bottom="340"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E6E74" w14:textId="77777777" w:rsidR="00075E61" w:rsidRDefault="00075E61" w:rsidP="00075E61">
      <w:r>
        <w:separator/>
      </w:r>
    </w:p>
  </w:endnote>
  <w:endnote w:type="continuationSeparator" w:id="0">
    <w:p w14:paraId="7BA13C4A" w14:textId="77777777" w:rsidR="00075E61" w:rsidRDefault="00075E61" w:rsidP="0007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B14CE" w14:textId="77777777" w:rsidR="00075E61" w:rsidRDefault="00075E61" w:rsidP="00075E61">
      <w:r>
        <w:separator/>
      </w:r>
    </w:p>
  </w:footnote>
  <w:footnote w:type="continuationSeparator" w:id="0">
    <w:p w14:paraId="60C7C1D9" w14:textId="77777777" w:rsidR="00075E61" w:rsidRDefault="00075E61" w:rsidP="00075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E1E"/>
    <w:multiLevelType w:val="hybridMultilevel"/>
    <w:tmpl w:val="185615D4"/>
    <w:lvl w:ilvl="0" w:tplc="5C7455F4">
      <w:start w:val="1"/>
      <w:numFmt w:val="bullet"/>
      <w:lvlText w:val=""/>
      <w:lvlJc w:val="left"/>
      <w:pPr>
        <w:tabs>
          <w:tab w:val="num" w:pos="0"/>
        </w:tabs>
        <w:ind w:left="0" w:hanging="360"/>
      </w:pPr>
      <w:rPr>
        <w:rFonts w:ascii="Symbol" w:hAnsi="Symbol" w:hint="default"/>
        <w:sz w:val="20"/>
        <w:szCs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0881C37"/>
    <w:multiLevelType w:val="hybridMultilevel"/>
    <w:tmpl w:val="85B4AEDE"/>
    <w:lvl w:ilvl="0" w:tplc="8AF685D4">
      <w:start w:val="6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F678F"/>
    <w:multiLevelType w:val="hybridMultilevel"/>
    <w:tmpl w:val="5838D3AE"/>
    <w:lvl w:ilvl="0" w:tplc="5C7455F4">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9E5DFC"/>
    <w:multiLevelType w:val="singleLevel"/>
    <w:tmpl w:val="BF8C188A"/>
    <w:lvl w:ilvl="0">
      <w:start w:val="1"/>
      <w:numFmt w:val="none"/>
      <w:lvlText w:val=""/>
      <w:legacy w:legacy="1" w:legacySpace="0" w:legacyIndent="360"/>
      <w:lvlJc w:val="left"/>
      <w:pPr>
        <w:ind w:left="360" w:hanging="360"/>
      </w:pPr>
      <w:rPr>
        <w:rFonts w:ascii="Symbol" w:hAnsi="Symbol" w:hint="default"/>
      </w:rPr>
    </w:lvl>
  </w:abstractNum>
  <w:abstractNum w:abstractNumId="4" w15:restartNumberingAfterBreak="0">
    <w:nsid w:val="064D76FD"/>
    <w:multiLevelType w:val="hybridMultilevel"/>
    <w:tmpl w:val="1336401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 w15:restartNumberingAfterBreak="0">
    <w:nsid w:val="146A517D"/>
    <w:multiLevelType w:val="hybridMultilevel"/>
    <w:tmpl w:val="B9CE8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220F26"/>
    <w:multiLevelType w:val="hybridMultilevel"/>
    <w:tmpl w:val="CEAEA07C"/>
    <w:lvl w:ilvl="0" w:tplc="5C7455F4">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C610C"/>
    <w:multiLevelType w:val="hybridMultilevel"/>
    <w:tmpl w:val="CC08C5E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567CB9"/>
    <w:multiLevelType w:val="hybridMultilevel"/>
    <w:tmpl w:val="9EB2999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22C7D80"/>
    <w:multiLevelType w:val="hybridMultilevel"/>
    <w:tmpl w:val="D0887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163FA1"/>
    <w:multiLevelType w:val="hybridMultilevel"/>
    <w:tmpl w:val="7B62E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9B2119"/>
    <w:multiLevelType w:val="hybridMultilevel"/>
    <w:tmpl w:val="D9F64E2C"/>
    <w:lvl w:ilvl="0" w:tplc="5C7455F4">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746E88"/>
    <w:multiLevelType w:val="hybridMultilevel"/>
    <w:tmpl w:val="5B44C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2E1682"/>
    <w:multiLevelType w:val="hybridMultilevel"/>
    <w:tmpl w:val="F856AE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617E9E"/>
    <w:multiLevelType w:val="hybridMultilevel"/>
    <w:tmpl w:val="7A1AB6A6"/>
    <w:lvl w:ilvl="0" w:tplc="5C7455F4">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142FA6"/>
    <w:multiLevelType w:val="singleLevel"/>
    <w:tmpl w:val="C3004A42"/>
    <w:lvl w:ilvl="0">
      <w:start w:val="1"/>
      <w:numFmt w:val="none"/>
      <w:lvlText w:val=""/>
      <w:legacy w:legacy="1" w:legacySpace="0" w:legacyIndent="360"/>
      <w:lvlJc w:val="left"/>
      <w:pPr>
        <w:ind w:left="360" w:hanging="360"/>
      </w:pPr>
      <w:rPr>
        <w:rFonts w:ascii="Symbol" w:hAnsi="Symbol" w:hint="default"/>
      </w:rPr>
    </w:lvl>
  </w:abstractNum>
  <w:abstractNum w:abstractNumId="16" w15:restartNumberingAfterBreak="0">
    <w:nsid w:val="56582585"/>
    <w:multiLevelType w:val="hybridMultilevel"/>
    <w:tmpl w:val="D63EA1BC"/>
    <w:lvl w:ilvl="0" w:tplc="5C7455F4">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F7697E"/>
    <w:multiLevelType w:val="multilevel"/>
    <w:tmpl w:val="CBAE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3D1FD6"/>
    <w:multiLevelType w:val="hybridMultilevel"/>
    <w:tmpl w:val="14205E24"/>
    <w:lvl w:ilvl="0" w:tplc="5C7455F4">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B45DC6"/>
    <w:multiLevelType w:val="hybridMultilevel"/>
    <w:tmpl w:val="8760DF84"/>
    <w:lvl w:ilvl="0" w:tplc="5C7455F4">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576D7"/>
    <w:multiLevelType w:val="hybridMultilevel"/>
    <w:tmpl w:val="B2921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4A22CE"/>
    <w:multiLevelType w:val="multilevel"/>
    <w:tmpl w:val="BDFA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44572"/>
    <w:multiLevelType w:val="hybridMultilevel"/>
    <w:tmpl w:val="B3C65842"/>
    <w:lvl w:ilvl="0" w:tplc="5C7455F4">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7505FF"/>
    <w:multiLevelType w:val="hybridMultilevel"/>
    <w:tmpl w:val="6A4A1B84"/>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74BB0693"/>
    <w:multiLevelType w:val="hybridMultilevel"/>
    <w:tmpl w:val="A4F83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2A64F8"/>
    <w:multiLevelType w:val="singleLevel"/>
    <w:tmpl w:val="BF8C188A"/>
    <w:lvl w:ilvl="0">
      <w:start w:val="1"/>
      <w:numFmt w:val="none"/>
      <w:lvlText w:val=""/>
      <w:legacy w:legacy="1" w:legacySpace="0" w:legacyIndent="360"/>
      <w:lvlJc w:val="left"/>
      <w:pPr>
        <w:ind w:left="360" w:hanging="360"/>
      </w:pPr>
      <w:rPr>
        <w:rFonts w:ascii="Symbol" w:hAnsi="Symbol" w:hint="default"/>
      </w:rPr>
    </w:lvl>
  </w:abstractNum>
  <w:num w:numId="1" w16cid:durableId="1980071709">
    <w:abstractNumId w:val="16"/>
  </w:num>
  <w:num w:numId="2" w16cid:durableId="180051944">
    <w:abstractNumId w:val="2"/>
  </w:num>
  <w:num w:numId="3" w16cid:durableId="691493143">
    <w:abstractNumId w:val="6"/>
  </w:num>
  <w:num w:numId="4" w16cid:durableId="1944652003">
    <w:abstractNumId w:val="0"/>
  </w:num>
  <w:num w:numId="5" w16cid:durableId="1364985591">
    <w:abstractNumId w:val="19"/>
  </w:num>
  <w:num w:numId="6" w16cid:durableId="885720792">
    <w:abstractNumId w:val="14"/>
  </w:num>
  <w:num w:numId="7" w16cid:durableId="1438450226">
    <w:abstractNumId w:val="18"/>
  </w:num>
  <w:num w:numId="8" w16cid:durableId="130952076">
    <w:abstractNumId w:val="22"/>
  </w:num>
  <w:num w:numId="9" w16cid:durableId="1675648295">
    <w:abstractNumId w:val="11"/>
  </w:num>
  <w:num w:numId="10" w16cid:durableId="417558131">
    <w:abstractNumId w:val="13"/>
  </w:num>
  <w:num w:numId="11" w16cid:durableId="56393666">
    <w:abstractNumId w:val="17"/>
  </w:num>
  <w:num w:numId="12" w16cid:durableId="1450320253">
    <w:abstractNumId w:val="4"/>
  </w:num>
  <w:num w:numId="13" w16cid:durableId="971247512">
    <w:abstractNumId w:val="21"/>
  </w:num>
  <w:num w:numId="14" w16cid:durableId="23943502">
    <w:abstractNumId w:val="15"/>
  </w:num>
  <w:num w:numId="15" w16cid:durableId="1757247144">
    <w:abstractNumId w:val="25"/>
  </w:num>
  <w:num w:numId="16" w16cid:durableId="1692610361">
    <w:abstractNumId w:val="24"/>
  </w:num>
  <w:num w:numId="17" w16cid:durableId="1250852390">
    <w:abstractNumId w:val="5"/>
  </w:num>
  <w:num w:numId="18" w16cid:durableId="778915105">
    <w:abstractNumId w:val="23"/>
  </w:num>
  <w:num w:numId="19" w16cid:durableId="1207640512">
    <w:abstractNumId w:val="8"/>
  </w:num>
  <w:num w:numId="20" w16cid:durableId="1280263085">
    <w:abstractNumId w:val="7"/>
  </w:num>
  <w:num w:numId="21" w16cid:durableId="255359848">
    <w:abstractNumId w:val="9"/>
  </w:num>
  <w:num w:numId="22" w16cid:durableId="388650017">
    <w:abstractNumId w:val="20"/>
  </w:num>
  <w:num w:numId="23" w16cid:durableId="1626736456">
    <w:abstractNumId w:val="10"/>
  </w:num>
  <w:num w:numId="24" w16cid:durableId="368116940">
    <w:abstractNumId w:val="1"/>
  </w:num>
  <w:num w:numId="25" w16cid:durableId="844781717">
    <w:abstractNumId w:val="3"/>
  </w:num>
  <w:num w:numId="26" w16cid:durableId="730618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38"/>
    <w:rsid w:val="00007658"/>
    <w:rsid w:val="00075E61"/>
    <w:rsid w:val="000965FF"/>
    <w:rsid w:val="000C7736"/>
    <w:rsid w:val="00111CE6"/>
    <w:rsid w:val="00137282"/>
    <w:rsid w:val="001407B0"/>
    <w:rsid w:val="00143C38"/>
    <w:rsid w:val="001878D0"/>
    <w:rsid w:val="001D3F94"/>
    <w:rsid w:val="001D74BD"/>
    <w:rsid w:val="001F348F"/>
    <w:rsid w:val="00211151"/>
    <w:rsid w:val="00230A0F"/>
    <w:rsid w:val="0025395B"/>
    <w:rsid w:val="00257554"/>
    <w:rsid w:val="0027613D"/>
    <w:rsid w:val="00292160"/>
    <w:rsid w:val="002C3200"/>
    <w:rsid w:val="002F7682"/>
    <w:rsid w:val="00315FB8"/>
    <w:rsid w:val="00324148"/>
    <w:rsid w:val="003C3819"/>
    <w:rsid w:val="003D6E6F"/>
    <w:rsid w:val="003F74C9"/>
    <w:rsid w:val="00464141"/>
    <w:rsid w:val="0049392F"/>
    <w:rsid w:val="004E16E4"/>
    <w:rsid w:val="00556568"/>
    <w:rsid w:val="00561F34"/>
    <w:rsid w:val="005902E2"/>
    <w:rsid w:val="005C54A5"/>
    <w:rsid w:val="00625154"/>
    <w:rsid w:val="006305B7"/>
    <w:rsid w:val="006416EE"/>
    <w:rsid w:val="00666FC3"/>
    <w:rsid w:val="00693DE7"/>
    <w:rsid w:val="00696A94"/>
    <w:rsid w:val="006A5D87"/>
    <w:rsid w:val="006C0FF1"/>
    <w:rsid w:val="006F1346"/>
    <w:rsid w:val="00700758"/>
    <w:rsid w:val="007051EC"/>
    <w:rsid w:val="007317D3"/>
    <w:rsid w:val="00864754"/>
    <w:rsid w:val="00884227"/>
    <w:rsid w:val="00887CF1"/>
    <w:rsid w:val="008944D3"/>
    <w:rsid w:val="008A557C"/>
    <w:rsid w:val="008D1A64"/>
    <w:rsid w:val="008F76ED"/>
    <w:rsid w:val="00990D6F"/>
    <w:rsid w:val="009A7AAB"/>
    <w:rsid w:val="009D4F1C"/>
    <w:rsid w:val="00A03130"/>
    <w:rsid w:val="00A332A1"/>
    <w:rsid w:val="00A74C8B"/>
    <w:rsid w:val="00A85B79"/>
    <w:rsid w:val="00AB644F"/>
    <w:rsid w:val="00AF0F2E"/>
    <w:rsid w:val="00B05974"/>
    <w:rsid w:val="00B67408"/>
    <w:rsid w:val="00B80F39"/>
    <w:rsid w:val="00B82EC4"/>
    <w:rsid w:val="00BF4E08"/>
    <w:rsid w:val="00C17837"/>
    <w:rsid w:val="00C64F14"/>
    <w:rsid w:val="00C932E0"/>
    <w:rsid w:val="00CF5E5F"/>
    <w:rsid w:val="00D3596D"/>
    <w:rsid w:val="00D60D1A"/>
    <w:rsid w:val="00E02D75"/>
    <w:rsid w:val="00E61C0F"/>
    <w:rsid w:val="00E820F4"/>
    <w:rsid w:val="00EC66EA"/>
    <w:rsid w:val="00ED493A"/>
    <w:rsid w:val="00F02B28"/>
    <w:rsid w:val="00F1206F"/>
    <w:rsid w:val="00F17D55"/>
    <w:rsid w:val="00F61A76"/>
    <w:rsid w:val="00F71B0B"/>
    <w:rsid w:val="00FA1A42"/>
    <w:rsid w:val="00FB28E5"/>
    <w:rsid w:val="00FF1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DC34"/>
  <w15:docId w15:val="{7BDEA85E-F699-456E-A83F-7E684989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C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43C38"/>
    <w:rPr>
      <w:b/>
      <w:bCs/>
    </w:rPr>
  </w:style>
  <w:style w:type="character" w:styleId="Hyperlink">
    <w:name w:val="Hyperlink"/>
    <w:basedOn w:val="DefaultParagraphFont"/>
    <w:unhideWhenUsed/>
    <w:rsid w:val="00C932E0"/>
    <w:rPr>
      <w:color w:val="0000FF"/>
      <w:u w:val="single"/>
    </w:rPr>
  </w:style>
  <w:style w:type="table" w:styleId="TableGrid">
    <w:name w:val="Table Grid"/>
    <w:basedOn w:val="TableNormal"/>
    <w:uiPriority w:val="59"/>
    <w:rsid w:val="008647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93A"/>
    <w:rPr>
      <w:rFonts w:ascii="Tahoma" w:hAnsi="Tahoma" w:cs="Tahoma"/>
      <w:sz w:val="16"/>
      <w:szCs w:val="16"/>
    </w:rPr>
  </w:style>
  <w:style w:type="character" w:customStyle="1" w:styleId="BalloonTextChar">
    <w:name w:val="Balloon Text Char"/>
    <w:basedOn w:val="DefaultParagraphFont"/>
    <w:link w:val="BalloonText"/>
    <w:uiPriority w:val="99"/>
    <w:semiHidden/>
    <w:rsid w:val="00ED493A"/>
    <w:rPr>
      <w:rFonts w:ascii="Tahoma" w:eastAsia="Times New Roman" w:hAnsi="Tahoma" w:cs="Tahoma"/>
      <w:sz w:val="16"/>
      <w:szCs w:val="16"/>
    </w:rPr>
  </w:style>
  <w:style w:type="paragraph" w:styleId="ListParagraph">
    <w:name w:val="List Paragraph"/>
    <w:basedOn w:val="Normal"/>
    <w:uiPriority w:val="34"/>
    <w:qFormat/>
    <w:rsid w:val="005902E2"/>
    <w:pPr>
      <w:ind w:left="720"/>
      <w:contextualSpacing/>
    </w:pPr>
  </w:style>
  <w:style w:type="paragraph" w:styleId="Header">
    <w:name w:val="header"/>
    <w:basedOn w:val="Normal"/>
    <w:link w:val="HeaderChar"/>
    <w:uiPriority w:val="99"/>
    <w:unhideWhenUsed/>
    <w:rsid w:val="00075E61"/>
    <w:pPr>
      <w:tabs>
        <w:tab w:val="center" w:pos="4513"/>
        <w:tab w:val="right" w:pos="9026"/>
      </w:tabs>
    </w:pPr>
  </w:style>
  <w:style w:type="character" w:customStyle="1" w:styleId="HeaderChar">
    <w:name w:val="Header Char"/>
    <w:basedOn w:val="DefaultParagraphFont"/>
    <w:link w:val="Header"/>
    <w:uiPriority w:val="99"/>
    <w:rsid w:val="00075E6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75E61"/>
    <w:pPr>
      <w:tabs>
        <w:tab w:val="center" w:pos="4513"/>
        <w:tab w:val="right" w:pos="9026"/>
      </w:tabs>
    </w:pPr>
  </w:style>
  <w:style w:type="character" w:customStyle="1" w:styleId="FooterChar">
    <w:name w:val="Footer Char"/>
    <w:basedOn w:val="DefaultParagraphFont"/>
    <w:link w:val="Footer"/>
    <w:uiPriority w:val="99"/>
    <w:rsid w:val="00075E61"/>
    <w:rPr>
      <w:rFonts w:ascii="Times New Roman" w:eastAsia="Times New Roman" w:hAnsi="Times New Roman" w:cs="Times New Roman"/>
      <w:sz w:val="20"/>
      <w:szCs w:val="20"/>
    </w:rPr>
  </w:style>
  <w:style w:type="paragraph" w:styleId="BodyText">
    <w:name w:val="Body Text"/>
    <w:basedOn w:val="Normal"/>
    <w:link w:val="BodyTextChar"/>
    <w:uiPriority w:val="1"/>
    <w:qFormat/>
    <w:rsid w:val="001F348F"/>
    <w:pPr>
      <w:widowControl w:val="0"/>
      <w:overflowPunct/>
      <w:adjustRightInd/>
      <w:textAlignment w:val="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1F348F"/>
    <w:rPr>
      <w:rFonts w:ascii="Calibri" w:eastAsia="Calibri" w:hAnsi="Calibri" w:cs="Calibri"/>
      <w:lang w:val="en-US"/>
    </w:rPr>
  </w:style>
  <w:style w:type="paragraph" w:customStyle="1" w:styleId="Default">
    <w:name w:val="Default"/>
    <w:rsid w:val="002C3200"/>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Paragraph">
    <w:name w:val="Table Paragraph"/>
    <w:basedOn w:val="Normal"/>
    <w:uiPriority w:val="1"/>
    <w:qFormat/>
    <w:rsid w:val="002C3200"/>
    <w:pPr>
      <w:widowControl w:val="0"/>
      <w:overflowPunct/>
      <w:adjustRightInd/>
      <w:ind w:left="491" w:hanging="361"/>
      <w:textAlignment w:val="auto"/>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4720">
      <w:bodyDiv w:val="1"/>
      <w:marLeft w:val="0"/>
      <w:marRight w:val="0"/>
      <w:marTop w:val="0"/>
      <w:marBottom w:val="0"/>
      <w:divBdr>
        <w:top w:val="none" w:sz="0" w:space="0" w:color="auto"/>
        <w:left w:val="none" w:sz="0" w:space="0" w:color="auto"/>
        <w:bottom w:val="none" w:sz="0" w:space="0" w:color="auto"/>
        <w:right w:val="none" w:sz="0" w:space="0" w:color="auto"/>
      </w:divBdr>
    </w:div>
    <w:div w:id="12802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entures@glenworth.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ployment@glenworth.com.au" TargetMode="External"/><Relationship Id="rId5" Type="http://schemas.openxmlformats.org/officeDocument/2006/relationships/footnotes" Target="footnotes.xml"/><Relationship Id="rId10" Type="http://schemas.openxmlformats.org/officeDocument/2006/relationships/hyperlink" Target="http://www.glenworth.com.au" TargetMode="External"/><Relationship Id="rId4" Type="http://schemas.openxmlformats.org/officeDocument/2006/relationships/webSettings" Target="webSettings.xml"/><Relationship Id="rId9" Type="http://schemas.openxmlformats.org/officeDocument/2006/relationships/hyperlink" Target="http://www.glenwort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4151</TotalTime>
  <Pages>4</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Rayner</dc:creator>
  <cp:lastModifiedBy>Erin Dickinson</cp:lastModifiedBy>
  <cp:revision>10</cp:revision>
  <cp:lastPrinted>2021-09-23T02:16:00Z</cp:lastPrinted>
  <dcterms:created xsi:type="dcterms:W3CDTF">2023-08-23T07:55:00Z</dcterms:created>
  <dcterms:modified xsi:type="dcterms:W3CDTF">2025-08-19T03:29:00Z</dcterms:modified>
</cp:coreProperties>
</file>